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ED9" w:rsidRPr="004C3ED9" w:rsidRDefault="004C3ED9" w:rsidP="004C3ED9">
      <w:pPr>
        <w:pStyle w:val="a7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3ED9">
        <w:rPr>
          <w:rStyle w:val="a4"/>
          <w:rFonts w:ascii="Times New Roman" w:hAnsi="Times New Roman" w:cs="Times New Roman"/>
          <w:color w:val="000000"/>
          <w:sz w:val="28"/>
          <w:szCs w:val="28"/>
        </w:rPr>
        <w:t>Работа по приоритетному направлению.</w:t>
      </w:r>
    </w:p>
    <w:p w:rsidR="004C3ED9" w:rsidRPr="004C3ED9" w:rsidRDefault="004C3ED9" w:rsidP="004C3ED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3ED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64135</wp:posOffset>
            </wp:positionH>
            <wp:positionV relativeFrom="paragraph">
              <wp:posOffset>309880</wp:posOffset>
            </wp:positionV>
            <wp:extent cx="2486025" cy="1864360"/>
            <wp:effectExtent l="0" t="0" r="9525" b="2540"/>
            <wp:wrapSquare wrapText="bothSides"/>
            <wp:docPr id="1" name="Рисунок 1" descr="http://otdelobrbel.narod.ru/olderfiles/10/shk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tdelobrbel.narod.ru/olderfiles/10/shkol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3ED9">
        <w:rPr>
          <w:rFonts w:ascii="Times New Roman" w:hAnsi="Times New Roman" w:cs="Times New Roman"/>
          <w:sz w:val="28"/>
          <w:szCs w:val="28"/>
        </w:rPr>
        <w:t>          Муниципальное дошкольное образовательное учреждение детский сад села Лермонтова Белинского района Пензенской области пятый год работает по приоритетному направлению «Этнографическое воспитание дошкольников».</w:t>
      </w:r>
    </w:p>
    <w:p w:rsidR="004C3ED9" w:rsidRPr="004C3ED9" w:rsidRDefault="004C3ED9" w:rsidP="004C3ED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3ED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149FE43" wp14:editId="6EAC3F02">
            <wp:simplePos x="0" y="0"/>
            <wp:positionH relativeFrom="column">
              <wp:posOffset>-2676525</wp:posOffset>
            </wp:positionH>
            <wp:positionV relativeFrom="paragraph">
              <wp:posOffset>1410335</wp:posOffset>
            </wp:positionV>
            <wp:extent cx="2599055" cy="1647825"/>
            <wp:effectExtent l="0" t="0" r="0" b="9525"/>
            <wp:wrapSquare wrapText="bothSides"/>
            <wp:docPr id="2" name="Рисунок 2" descr="http://otdelobrbel.narod.ru/olderfiles/10/kollekt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tdelobrbel.narod.ru/olderfiles/10/kollekti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5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3ED9">
        <w:rPr>
          <w:rFonts w:ascii="Times New Roman" w:hAnsi="Times New Roman" w:cs="Times New Roman"/>
          <w:sz w:val="28"/>
          <w:szCs w:val="28"/>
        </w:rPr>
        <w:t>     Основными задачами деятельности коллектива детского сада является формирование этнографической культуры дошкольников, изучение русских народных традиций, устного народного творчества, предметов материальной культуры, воспитание в детях чувства патриотизма, любви к Родине и родному краю.</w:t>
      </w:r>
    </w:p>
    <w:p w:rsidR="004C3ED9" w:rsidRPr="004C3ED9" w:rsidRDefault="004C3ED9" w:rsidP="004C3ED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3ED9">
        <w:rPr>
          <w:rFonts w:ascii="Times New Roman" w:hAnsi="Times New Roman" w:cs="Times New Roman"/>
          <w:sz w:val="28"/>
          <w:szCs w:val="28"/>
        </w:rPr>
        <w:t>       Для развития личности ребёнка в детском саде действует студия музейной педагогики.</w:t>
      </w:r>
    </w:p>
    <w:p w:rsidR="004C3ED9" w:rsidRPr="004C3ED9" w:rsidRDefault="004C3ED9" w:rsidP="004C3ED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3ED9">
        <w:rPr>
          <w:rFonts w:ascii="Times New Roman" w:hAnsi="Times New Roman" w:cs="Times New Roman"/>
          <w:sz w:val="28"/>
          <w:szCs w:val="28"/>
        </w:rPr>
        <w:t xml:space="preserve">    На студийных занятиях детям даётся  общее понятие о М.Ю. Лермонтове не только как о великом человеке, поэте, но и их земляке, жившим и творившим на этой земле,  дети знакомятся с </w:t>
      </w:r>
      <w:proofErr w:type="spellStart"/>
      <w:r w:rsidRPr="004C3ED9">
        <w:rPr>
          <w:rFonts w:ascii="Times New Roman" w:hAnsi="Times New Roman" w:cs="Times New Roman"/>
          <w:sz w:val="28"/>
          <w:szCs w:val="28"/>
        </w:rPr>
        <w:t>тарханским</w:t>
      </w:r>
      <w:proofErr w:type="spellEnd"/>
      <w:r w:rsidRPr="004C3ED9">
        <w:rPr>
          <w:rFonts w:ascii="Times New Roman" w:hAnsi="Times New Roman" w:cs="Times New Roman"/>
          <w:sz w:val="28"/>
          <w:szCs w:val="28"/>
        </w:rPr>
        <w:t xml:space="preserve"> фольклором.</w:t>
      </w:r>
    </w:p>
    <w:p w:rsidR="004C3ED9" w:rsidRPr="004C3ED9" w:rsidRDefault="004C3ED9" w:rsidP="004C3ED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3ED9">
        <w:rPr>
          <w:rFonts w:ascii="Times New Roman" w:hAnsi="Times New Roman" w:cs="Times New Roman"/>
          <w:sz w:val="28"/>
          <w:szCs w:val="28"/>
        </w:rPr>
        <w:t>     Воспитателями подготовлено множество пособий по краеведческому материалу, в том числе по ознакомлению дошкольников с творчеством их земляка М.Ю. Лермонтова.</w:t>
      </w:r>
    </w:p>
    <w:p w:rsidR="004C3ED9" w:rsidRDefault="004C3ED9" w:rsidP="004C3ED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3ED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B57D9D4" wp14:editId="344C682B">
            <wp:simplePos x="0" y="0"/>
            <wp:positionH relativeFrom="column">
              <wp:posOffset>-2540</wp:posOffset>
            </wp:positionH>
            <wp:positionV relativeFrom="paragraph">
              <wp:posOffset>795020</wp:posOffset>
            </wp:positionV>
            <wp:extent cx="2698115" cy="1752600"/>
            <wp:effectExtent l="0" t="0" r="6985" b="0"/>
            <wp:wrapSquare wrapText="bothSides"/>
            <wp:docPr id="3" name="Рисунок 3" descr="http://otdelobrbel.narod.ru/olderfiles/10/na_pec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tdelobrbel.narod.ru/olderfiles/10/na_pech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1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3ED9">
        <w:rPr>
          <w:rFonts w:ascii="Times New Roman" w:hAnsi="Times New Roman" w:cs="Times New Roman"/>
          <w:sz w:val="28"/>
          <w:szCs w:val="28"/>
        </w:rPr>
        <w:t>     Совместно с родителями в детском саду создана комната краеведения «Русская изба», где дети знакомятся с русской печкой, колыбелью (люлькой), прялкой, веретеном, горшками, чугунами, ухватами, кочергой и прочей утварью. Здесь же находятся образцы национальных костюмов: русских, татарских, мордовских.</w:t>
      </w:r>
    </w:p>
    <w:p w:rsidR="004C3ED9" w:rsidRPr="004C3ED9" w:rsidRDefault="004C3ED9" w:rsidP="004C3ED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3ED9" w:rsidRPr="004C3ED9" w:rsidRDefault="004C3ED9" w:rsidP="004C3ED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3ED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6C338BE" wp14:editId="6A64C1DD">
            <wp:simplePos x="0" y="0"/>
            <wp:positionH relativeFrom="column">
              <wp:posOffset>-2819400</wp:posOffset>
            </wp:positionH>
            <wp:positionV relativeFrom="paragraph">
              <wp:posOffset>1514475</wp:posOffset>
            </wp:positionV>
            <wp:extent cx="2695575" cy="1885315"/>
            <wp:effectExtent l="0" t="0" r="9525" b="635"/>
            <wp:wrapSquare wrapText="bothSides"/>
            <wp:docPr id="4" name="Рисунок 4" descr="http://otdelobrbel.narod.ru/olderfiles/10/pisanie_pir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tdelobrbel.narod.ru/olderfiles/10/pisanie_piro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8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3ED9">
        <w:rPr>
          <w:rFonts w:ascii="Times New Roman" w:hAnsi="Times New Roman" w:cs="Times New Roman"/>
          <w:sz w:val="28"/>
          <w:szCs w:val="28"/>
        </w:rPr>
        <w:t>     Вся работа студии осуществляется в тесном контакте с сотрудниками музея – заповедника «Тарханы». Студийные занятия являются занимательными и проводятся в игровой, доступной форме для детей дошкольного возраста. В процессе игры дошкольники погружаются в иную культуру и время, поэтому большинство занятий проходят в музее, где они находятся в окружении подлинных экспонатов прошлого века. Дети получают представление о движении времени и осознают себя частицей истории.</w:t>
      </w:r>
    </w:p>
    <w:p w:rsidR="004C3ED9" w:rsidRPr="004C3ED9" w:rsidRDefault="004C3ED9" w:rsidP="004C3ED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3ED9" w:rsidRPr="004C3ED9" w:rsidRDefault="004C3ED9" w:rsidP="004C3ED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3ED9">
        <w:rPr>
          <w:rFonts w:ascii="Times New Roman" w:hAnsi="Times New Roman" w:cs="Times New Roman"/>
          <w:sz w:val="28"/>
          <w:szCs w:val="28"/>
        </w:rPr>
        <w:t>    Широкое использование краеведческого материала в образовательной деятельности, которая осуществляется не только воспитателями детского сада, но и сотрудниками музея – заповедника «Тарханы», способствует расширению представлений детей о достопримечательностях и истории родного края, о культуре родного народа.</w:t>
      </w:r>
    </w:p>
    <w:p w:rsidR="004C3ED9" w:rsidRPr="004C3ED9" w:rsidRDefault="004C3ED9" w:rsidP="004C3ED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3ED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181610</wp:posOffset>
            </wp:positionV>
            <wp:extent cx="2550795" cy="1571625"/>
            <wp:effectExtent l="0" t="0" r="1905" b="9525"/>
            <wp:wrapSquare wrapText="bothSides"/>
            <wp:docPr id="5" name="Рисунок 5" descr="http://otdelobrbel.narod.ru/olderfiles/10/s_chugun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tdelobrbel.narod.ru/olderfiles/10/s_chuguno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79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3ED9" w:rsidRPr="004C3ED9" w:rsidRDefault="004C3ED9" w:rsidP="004C3ED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3ED9">
        <w:rPr>
          <w:rFonts w:ascii="Times New Roman" w:hAnsi="Times New Roman" w:cs="Times New Roman"/>
          <w:sz w:val="28"/>
          <w:szCs w:val="28"/>
        </w:rPr>
        <w:t>     В детском саде проводится большая работа по музейной педагогике, но она требует систематизации, поэтому и было выбрано приоритетное направление развития детского сада – этнографическое воспитание дошкольников.</w:t>
      </w:r>
    </w:p>
    <w:p w:rsidR="004C3ED9" w:rsidRPr="004C3ED9" w:rsidRDefault="004C3ED9" w:rsidP="004C3ED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3ED9">
        <w:rPr>
          <w:rFonts w:ascii="Times New Roman" w:hAnsi="Times New Roman" w:cs="Times New Roman"/>
          <w:sz w:val="28"/>
          <w:szCs w:val="28"/>
        </w:rPr>
        <w:t>      Этнографическое воспитание – это процесс ознакомления с жизнью народов. Оно направлено на познавательно – речевое, художественно – эстетическое, социально – нравственное развитие ребёнка, на становление его материалистического мировоззрения.</w:t>
      </w:r>
    </w:p>
    <w:p w:rsidR="004C3ED9" w:rsidRPr="004C3ED9" w:rsidRDefault="004C3ED9" w:rsidP="004C3ED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3ED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176530</wp:posOffset>
            </wp:positionV>
            <wp:extent cx="2508885" cy="1685925"/>
            <wp:effectExtent l="0" t="0" r="5715" b="9525"/>
            <wp:wrapSquare wrapText="bothSides"/>
            <wp:docPr id="6" name="Рисунок 6" descr="http://otdelobrbel.narod.ru/olderfiles/10/verete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tdelobrbel.narod.ru/olderfiles/10/vereten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8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3ED9" w:rsidRPr="004C3ED9" w:rsidRDefault="004C3ED9" w:rsidP="004C3ED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3ED9">
        <w:rPr>
          <w:rFonts w:ascii="Times New Roman" w:hAnsi="Times New Roman" w:cs="Times New Roman"/>
          <w:sz w:val="28"/>
          <w:szCs w:val="28"/>
        </w:rPr>
        <w:t xml:space="preserve">   Каждый человек знает историю своей жизни. Некоторые знают историю своей семьи и рода. И уже совсем </w:t>
      </w:r>
      <w:proofErr w:type="gramStart"/>
      <w:r w:rsidRPr="004C3ED9">
        <w:rPr>
          <w:rFonts w:ascii="Times New Roman" w:hAnsi="Times New Roman" w:cs="Times New Roman"/>
          <w:sz w:val="28"/>
          <w:szCs w:val="28"/>
        </w:rPr>
        <w:t>мало кому известна</w:t>
      </w:r>
      <w:proofErr w:type="gramEnd"/>
      <w:r w:rsidRPr="004C3ED9">
        <w:rPr>
          <w:rFonts w:ascii="Times New Roman" w:hAnsi="Times New Roman" w:cs="Times New Roman"/>
          <w:sz w:val="28"/>
          <w:szCs w:val="28"/>
        </w:rPr>
        <w:t xml:space="preserve"> история своего края, своей малой родины, людей, населяющих родные места. Эта проблема отчасти решается в процессе этнографического воспитания, в основе которого лежит наука этнография.</w:t>
      </w:r>
    </w:p>
    <w:p w:rsidR="004C3ED9" w:rsidRPr="004C3ED9" w:rsidRDefault="004C3ED9" w:rsidP="004C3ED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3ED9">
        <w:rPr>
          <w:rFonts w:ascii="Times New Roman" w:hAnsi="Times New Roman" w:cs="Times New Roman"/>
          <w:sz w:val="28"/>
          <w:szCs w:val="28"/>
        </w:rPr>
        <w:t>  Основой этнографического воспитания в детском саду является богатый краеведческий материал, который, сегодня даёт возможность осознать место своей малой родины, своей страны на Земле, значение каждого отдельного человека и каждого отдельного народа в истории человечества.  </w:t>
      </w:r>
    </w:p>
    <w:p w:rsidR="004C3ED9" w:rsidRPr="004C3ED9" w:rsidRDefault="004C3ED9" w:rsidP="004C3ED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3ED9">
        <w:rPr>
          <w:rFonts w:ascii="Times New Roman" w:hAnsi="Times New Roman" w:cs="Times New Roman"/>
          <w:sz w:val="28"/>
          <w:szCs w:val="28"/>
        </w:rPr>
        <w:t>      Высокая задача музейного образования не в том, чтобы формировать из ребят будущих музейных работников, а в том, чтобы воспитывать в них граждан, которые будут бережно относиться к своему прошлому, к культуре своего народа.</w:t>
      </w:r>
    </w:p>
    <w:p w:rsidR="004C3ED9" w:rsidRPr="004C3ED9" w:rsidRDefault="004C3ED9" w:rsidP="004C3ED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3ED9">
        <w:rPr>
          <w:rFonts w:ascii="Times New Roman" w:hAnsi="Times New Roman" w:cs="Times New Roman"/>
          <w:sz w:val="28"/>
          <w:szCs w:val="28"/>
        </w:rPr>
        <w:t>    Музей не предлагает готовые истины, а приглашает ребёнка к диалогу, заставляет фантазировать, стимулирует формирование его собственной оценки и пробуждает его творческую активность.</w:t>
      </w:r>
    </w:p>
    <w:p w:rsidR="004C3ED9" w:rsidRPr="004C3ED9" w:rsidRDefault="004C3ED9" w:rsidP="004C3ED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3ED9">
        <w:rPr>
          <w:rFonts w:ascii="Times New Roman" w:hAnsi="Times New Roman" w:cs="Times New Roman"/>
          <w:sz w:val="28"/>
          <w:szCs w:val="28"/>
        </w:rPr>
        <w:t>  Подлинные экспонаты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C3ED9">
        <w:rPr>
          <w:rFonts w:ascii="Times New Roman" w:hAnsi="Times New Roman" w:cs="Times New Roman"/>
          <w:sz w:val="28"/>
          <w:szCs w:val="28"/>
        </w:rPr>
        <w:t xml:space="preserve"> предлагаемые музеем для занятий, способствуют формированию у детей бережного отношения к предметам истории, осознания их ценности. В материал по краеведению  вносятся и литературные темы, информация о поэте.</w:t>
      </w:r>
    </w:p>
    <w:p w:rsidR="004C3ED9" w:rsidRPr="004C3ED9" w:rsidRDefault="004C3ED9" w:rsidP="004C3ED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3ED9">
        <w:rPr>
          <w:rFonts w:ascii="Times New Roman" w:hAnsi="Times New Roman" w:cs="Times New Roman"/>
          <w:sz w:val="28"/>
          <w:szCs w:val="28"/>
        </w:rPr>
        <w:t xml:space="preserve">    Интересно проводятся фольклорные праздники, связанные с прошлым Тархан: </w:t>
      </w:r>
      <w:proofErr w:type="gramStart"/>
      <w:r w:rsidRPr="004C3ED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4C3ED9">
        <w:rPr>
          <w:rFonts w:ascii="Times New Roman" w:hAnsi="Times New Roman" w:cs="Times New Roman"/>
          <w:sz w:val="28"/>
          <w:szCs w:val="28"/>
        </w:rPr>
        <w:t>Тарханские</w:t>
      </w:r>
      <w:proofErr w:type="spellEnd"/>
      <w:r w:rsidRPr="004C3E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3ED9">
        <w:rPr>
          <w:rFonts w:ascii="Times New Roman" w:hAnsi="Times New Roman" w:cs="Times New Roman"/>
          <w:sz w:val="28"/>
          <w:szCs w:val="28"/>
        </w:rPr>
        <w:t xml:space="preserve">посиделки», «У ворот хоровод», «Масленица», «Троица», «Колядки», </w:t>
      </w:r>
      <w:r w:rsidRPr="004C3ED9">
        <w:rPr>
          <w:rFonts w:ascii="Times New Roman" w:hAnsi="Times New Roman" w:cs="Times New Roman"/>
          <w:sz w:val="28"/>
          <w:szCs w:val="28"/>
        </w:rPr>
        <w:lastRenderedPageBreak/>
        <w:t>Яблочный Спас, Медовый Спас, Пасха, «В старину бывало деды…», «</w:t>
      </w:r>
      <w:proofErr w:type="spellStart"/>
      <w:r w:rsidRPr="004C3ED9">
        <w:rPr>
          <w:rFonts w:ascii="Times New Roman" w:hAnsi="Times New Roman" w:cs="Times New Roman"/>
          <w:sz w:val="28"/>
          <w:szCs w:val="28"/>
        </w:rPr>
        <w:t>Тарханский</w:t>
      </w:r>
      <w:proofErr w:type="spellEnd"/>
      <w:r w:rsidRPr="004C3ED9">
        <w:rPr>
          <w:rFonts w:ascii="Times New Roman" w:hAnsi="Times New Roman" w:cs="Times New Roman"/>
          <w:sz w:val="28"/>
          <w:szCs w:val="28"/>
        </w:rPr>
        <w:t xml:space="preserve"> Сувенир», «Жаворонки»,  организуется неделя народной игры не только в детском саду, но и на территории музея.</w:t>
      </w:r>
      <w:proofErr w:type="gramEnd"/>
      <w:r w:rsidRPr="004C3ED9">
        <w:rPr>
          <w:rFonts w:ascii="Times New Roman" w:hAnsi="Times New Roman" w:cs="Times New Roman"/>
          <w:sz w:val="28"/>
          <w:szCs w:val="28"/>
        </w:rPr>
        <w:t xml:space="preserve"> Всё это становится неиссякаемым источником нравственного и познавательного развития ребёнка. Дети приобщаются к истокам русского народного творчества.</w:t>
      </w:r>
    </w:p>
    <w:p w:rsidR="004C3ED9" w:rsidRPr="004C3ED9" w:rsidRDefault="004C3ED9" w:rsidP="004C3ED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3ED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-1905</wp:posOffset>
            </wp:positionV>
            <wp:extent cx="2563495" cy="1533525"/>
            <wp:effectExtent l="0" t="0" r="8255" b="9525"/>
            <wp:wrapSquare wrapText="bothSides"/>
            <wp:docPr id="7" name="Рисунок 7" descr="http://otdelobrbel.narod.ru/olderfiles/10/maslenic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otdelobrbel.narod.ru/olderfiles/10/maslenicc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9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3ED9">
        <w:rPr>
          <w:rFonts w:ascii="Times New Roman" w:hAnsi="Times New Roman" w:cs="Times New Roman"/>
          <w:sz w:val="28"/>
          <w:szCs w:val="28"/>
        </w:rPr>
        <w:t xml:space="preserve">    Часто в детском репертуаре звучат фольклорные произведения, особенно из </w:t>
      </w:r>
      <w:proofErr w:type="spellStart"/>
      <w:r w:rsidRPr="004C3ED9">
        <w:rPr>
          <w:rFonts w:ascii="Times New Roman" w:hAnsi="Times New Roman" w:cs="Times New Roman"/>
          <w:sz w:val="28"/>
          <w:szCs w:val="28"/>
        </w:rPr>
        <w:t>тарханского</w:t>
      </w:r>
      <w:proofErr w:type="spellEnd"/>
      <w:r w:rsidRPr="004C3ED9">
        <w:rPr>
          <w:rFonts w:ascii="Times New Roman" w:hAnsi="Times New Roman" w:cs="Times New Roman"/>
          <w:sz w:val="28"/>
          <w:szCs w:val="28"/>
        </w:rPr>
        <w:t xml:space="preserve"> фольклора: «Заинька», «Колыбельная», «Пришло Рождество», «Как на горке калина», «У ворот, ворот». Педагоги разучивают с детьми колыбельные, прибаутки, </w:t>
      </w:r>
      <w:proofErr w:type="spellStart"/>
      <w:r w:rsidRPr="004C3ED9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4C3ED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C3ED9">
        <w:rPr>
          <w:rFonts w:ascii="Times New Roman" w:hAnsi="Times New Roman" w:cs="Times New Roman"/>
          <w:sz w:val="28"/>
          <w:szCs w:val="28"/>
        </w:rPr>
        <w:t>заклички</w:t>
      </w:r>
      <w:proofErr w:type="spellEnd"/>
      <w:r w:rsidRPr="004C3ED9">
        <w:rPr>
          <w:rFonts w:ascii="Times New Roman" w:hAnsi="Times New Roman" w:cs="Times New Roman"/>
          <w:sz w:val="28"/>
          <w:szCs w:val="28"/>
        </w:rPr>
        <w:t>, сказки, притчи, колядки поэтапно формируют интерес к русскому фольклор, показывают красоту русского языка через произведения устного народного творчества, выраженную в песнях, припевках, обрядах, сказках, притчах, приговорах.</w:t>
      </w:r>
    </w:p>
    <w:p w:rsidR="004C3ED9" w:rsidRPr="004C3ED9" w:rsidRDefault="004C3ED9" w:rsidP="004C3ED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3ED9">
        <w:rPr>
          <w:rFonts w:ascii="Times New Roman" w:hAnsi="Times New Roman" w:cs="Times New Roman"/>
          <w:sz w:val="28"/>
          <w:szCs w:val="28"/>
        </w:rPr>
        <w:t>   </w:t>
      </w:r>
      <w:r>
        <w:rPr>
          <w:rFonts w:ascii="Times New Roman" w:hAnsi="Times New Roman" w:cs="Times New Roman"/>
          <w:sz w:val="28"/>
          <w:szCs w:val="28"/>
        </w:rPr>
        <w:tab/>
      </w:r>
      <w:r w:rsidRPr="004C3ED9">
        <w:rPr>
          <w:rFonts w:ascii="Times New Roman" w:hAnsi="Times New Roman" w:cs="Times New Roman"/>
          <w:sz w:val="28"/>
          <w:szCs w:val="28"/>
        </w:rPr>
        <w:t>Приобщение детей к устному народному творчеству осуществляется в процессе изобразительной, музыкальной, познавательно – речевой и трудовой деятельности, на физкультурных занятиях, на прогулке.</w:t>
      </w:r>
    </w:p>
    <w:p w:rsidR="004C3ED9" w:rsidRPr="004C3ED9" w:rsidRDefault="004C3ED9" w:rsidP="004C3ED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3ED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02CA03DE" wp14:editId="1B0310B3">
            <wp:simplePos x="0" y="0"/>
            <wp:positionH relativeFrom="column">
              <wp:posOffset>45085</wp:posOffset>
            </wp:positionH>
            <wp:positionV relativeFrom="paragraph">
              <wp:posOffset>294005</wp:posOffset>
            </wp:positionV>
            <wp:extent cx="2562860" cy="1733550"/>
            <wp:effectExtent l="0" t="0" r="8890" b="0"/>
            <wp:wrapSquare wrapText="bothSides"/>
            <wp:docPr id="8" name="Рисунок 8" descr="http://otdelobrbel.narod.ru/olderfiles/10/folk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otdelobrbel.narod.ru/olderfiles/10/folklor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6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3ED9">
        <w:rPr>
          <w:rFonts w:ascii="Times New Roman" w:hAnsi="Times New Roman" w:cs="Times New Roman"/>
          <w:sz w:val="28"/>
          <w:szCs w:val="28"/>
        </w:rPr>
        <w:t xml:space="preserve">  </w:t>
      </w:r>
      <w:r>
        <w:rPr>
          <w:rFonts w:ascii="Times New Roman" w:hAnsi="Times New Roman" w:cs="Times New Roman"/>
          <w:sz w:val="28"/>
          <w:szCs w:val="28"/>
        </w:rPr>
        <w:tab/>
      </w:r>
      <w:r w:rsidRPr="004C3ED9">
        <w:rPr>
          <w:rFonts w:ascii="Times New Roman" w:hAnsi="Times New Roman" w:cs="Times New Roman"/>
          <w:sz w:val="28"/>
          <w:szCs w:val="28"/>
        </w:rPr>
        <w:t>Посильное участие детей в сборе фольклорного материала в ближайшем окружении побуждает их к творческой деятельности.</w:t>
      </w:r>
    </w:p>
    <w:p w:rsidR="004C3ED9" w:rsidRPr="004C3ED9" w:rsidRDefault="004C3ED9" w:rsidP="004C3ED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3ED9">
        <w:rPr>
          <w:rFonts w:ascii="Times New Roman" w:hAnsi="Times New Roman" w:cs="Times New Roman"/>
          <w:sz w:val="28"/>
          <w:szCs w:val="28"/>
        </w:rPr>
        <w:t xml:space="preserve">    Организация детского фольклорного ансамбля, участие в концертах народного творчества даёт возможность развитию детских талантов. Воспитателями оформлены альбомы к русским народным песенкам, </w:t>
      </w:r>
      <w:proofErr w:type="spellStart"/>
      <w:r w:rsidRPr="004C3ED9">
        <w:rPr>
          <w:rFonts w:ascii="Times New Roman" w:hAnsi="Times New Roman" w:cs="Times New Roman"/>
          <w:sz w:val="28"/>
          <w:szCs w:val="28"/>
        </w:rPr>
        <w:t>потешкам</w:t>
      </w:r>
      <w:proofErr w:type="spellEnd"/>
      <w:r w:rsidRPr="004C3ED9">
        <w:rPr>
          <w:rFonts w:ascii="Times New Roman" w:hAnsi="Times New Roman" w:cs="Times New Roman"/>
          <w:sz w:val="28"/>
          <w:szCs w:val="28"/>
        </w:rPr>
        <w:t>, загадкам.</w:t>
      </w:r>
    </w:p>
    <w:p w:rsidR="004C3ED9" w:rsidRPr="004C3ED9" w:rsidRDefault="004C3ED9" w:rsidP="004C3ED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3ED9">
        <w:rPr>
          <w:rFonts w:ascii="Times New Roman" w:hAnsi="Times New Roman" w:cs="Times New Roman"/>
          <w:sz w:val="28"/>
          <w:szCs w:val="28"/>
        </w:rPr>
        <w:t>   Знакомясь с русским костюмом, дети узнают о символах, оберегах, использовавшихся при постройке и убранстве избы, изготовлении домашней утвари. Об этих секретах, обрядах, народном календаре, поверьях и суевериях рассказывают на своих занятиях педагоги. </w:t>
      </w:r>
    </w:p>
    <w:p w:rsidR="004C3ED9" w:rsidRPr="004C3ED9" w:rsidRDefault="004C3ED9" w:rsidP="004C3ED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3ED9">
        <w:rPr>
          <w:rFonts w:ascii="Times New Roman" w:hAnsi="Times New Roman" w:cs="Times New Roman"/>
          <w:sz w:val="28"/>
          <w:szCs w:val="28"/>
        </w:rPr>
        <w:t>   Основная задача студийных занятий состоит не в простом разучивании фольклорных произведений, а в том, чтобы через звук, движение, пластику дети творчески усваивали заложенную в произведениях народного искусства духовную энергию, переживания далёких эпох и ощущали бы в этих произведениях события давних лет, созвучные  тому, что мы сейчас считаем нравственными ценностями.</w:t>
      </w:r>
    </w:p>
    <w:p w:rsidR="004C3ED9" w:rsidRPr="004C3ED9" w:rsidRDefault="004C3ED9" w:rsidP="004C3ED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3ED9">
        <w:rPr>
          <w:rFonts w:ascii="Times New Roman" w:hAnsi="Times New Roman" w:cs="Times New Roman"/>
          <w:sz w:val="28"/>
          <w:szCs w:val="28"/>
        </w:rPr>
        <w:t>    Работа проводится не только с детьми, но и много внимания уделяется образованию родителей в форме консультаций, бесед, музыкальных фольклорных вечеров.</w:t>
      </w:r>
    </w:p>
    <w:p w:rsidR="004C3ED9" w:rsidRPr="004C3ED9" w:rsidRDefault="004C3ED9" w:rsidP="004C3ED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3ED9">
        <w:rPr>
          <w:rFonts w:ascii="Times New Roman" w:hAnsi="Times New Roman" w:cs="Times New Roman"/>
          <w:sz w:val="28"/>
          <w:szCs w:val="28"/>
        </w:rPr>
        <w:t xml:space="preserve">       Занятия </w:t>
      </w:r>
      <w:proofErr w:type="gramStart"/>
      <w:r w:rsidRPr="004C3ED9">
        <w:rPr>
          <w:rFonts w:ascii="Times New Roman" w:hAnsi="Times New Roman" w:cs="Times New Roman"/>
          <w:sz w:val="28"/>
          <w:szCs w:val="28"/>
        </w:rPr>
        <w:t>проводятся с детьми начиная</w:t>
      </w:r>
      <w:proofErr w:type="gramEnd"/>
      <w:r w:rsidRPr="004C3ED9">
        <w:rPr>
          <w:rFonts w:ascii="Times New Roman" w:hAnsi="Times New Roman" w:cs="Times New Roman"/>
          <w:sz w:val="28"/>
          <w:szCs w:val="28"/>
        </w:rPr>
        <w:t xml:space="preserve"> с 4 лет. Рассчитаны они на 3-х годичный курс, причём каждое занятие углубляет и расширяет знания, полученные на предыдущих ступенях обучения.</w:t>
      </w:r>
    </w:p>
    <w:p w:rsidR="004C3ED9" w:rsidRPr="004C3ED9" w:rsidRDefault="004C3ED9" w:rsidP="004C3ED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3ED9">
        <w:rPr>
          <w:rFonts w:ascii="Times New Roman" w:hAnsi="Times New Roman" w:cs="Times New Roman"/>
          <w:sz w:val="28"/>
          <w:szCs w:val="28"/>
        </w:rPr>
        <w:lastRenderedPageBreak/>
        <w:t>   </w:t>
      </w:r>
      <w:r>
        <w:rPr>
          <w:rFonts w:ascii="Times New Roman" w:hAnsi="Times New Roman" w:cs="Times New Roman"/>
          <w:sz w:val="28"/>
          <w:szCs w:val="28"/>
        </w:rPr>
        <w:tab/>
      </w:r>
      <w:r w:rsidRPr="004C3ED9">
        <w:rPr>
          <w:rFonts w:ascii="Times New Roman" w:hAnsi="Times New Roman" w:cs="Times New Roman"/>
          <w:sz w:val="28"/>
          <w:szCs w:val="28"/>
        </w:rPr>
        <w:t>Например, при изучении темы «Памятники» для детей младшей группы даётся общее понятие о наиболее известном и понятном им виде памятников – скульптуре.</w:t>
      </w:r>
    </w:p>
    <w:p w:rsidR="004C3ED9" w:rsidRPr="004C3ED9" w:rsidRDefault="004C3ED9" w:rsidP="004C3ED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3ED9">
        <w:rPr>
          <w:rFonts w:ascii="Times New Roman" w:hAnsi="Times New Roman" w:cs="Times New Roman"/>
          <w:sz w:val="28"/>
          <w:szCs w:val="28"/>
        </w:rPr>
        <w:t xml:space="preserve">    </w:t>
      </w:r>
      <w:r>
        <w:rPr>
          <w:rFonts w:ascii="Times New Roman" w:hAnsi="Times New Roman" w:cs="Times New Roman"/>
          <w:sz w:val="28"/>
          <w:szCs w:val="28"/>
        </w:rPr>
        <w:tab/>
      </w:r>
      <w:r w:rsidRPr="004C3ED9">
        <w:rPr>
          <w:rFonts w:ascii="Times New Roman" w:hAnsi="Times New Roman" w:cs="Times New Roman"/>
          <w:sz w:val="28"/>
          <w:szCs w:val="28"/>
        </w:rPr>
        <w:t>На второй ступени обучения понятие памятника даётся уже шире, формируется понятие о музее – хранителе памяти. В это время дети впервые приходят в музей М.Ю. Лермонтова, который потом станет постоянным местом их занятий.</w:t>
      </w:r>
    </w:p>
    <w:p w:rsidR="004C3ED9" w:rsidRPr="004C3ED9" w:rsidRDefault="004C3ED9" w:rsidP="004C3ED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3ED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7BA3C99D" wp14:editId="557A79CE">
            <wp:simplePos x="0" y="0"/>
            <wp:positionH relativeFrom="column">
              <wp:posOffset>-2540</wp:posOffset>
            </wp:positionH>
            <wp:positionV relativeFrom="paragraph">
              <wp:posOffset>312420</wp:posOffset>
            </wp:positionV>
            <wp:extent cx="2289810" cy="1781175"/>
            <wp:effectExtent l="0" t="0" r="0" b="9525"/>
            <wp:wrapSquare wrapText="bothSides"/>
            <wp:docPr id="9" name="Рисунок 9" descr="http://otdelobrbel.narod.ru/olderfiles/10/s_Lermontov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otdelobrbel.narod.ru/olderfiles/10/s_Lermontovym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3ED9" w:rsidRPr="004C3ED9" w:rsidRDefault="004C3ED9" w:rsidP="004C3ED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3ED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5279A401" wp14:editId="1F95AA4F">
            <wp:simplePos x="0" y="0"/>
            <wp:positionH relativeFrom="column">
              <wp:posOffset>91440</wp:posOffset>
            </wp:positionH>
            <wp:positionV relativeFrom="paragraph">
              <wp:posOffset>86360</wp:posOffset>
            </wp:positionV>
            <wp:extent cx="2362200" cy="1771650"/>
            <wp:effectExtent l="0" t="0" r="0" b="0"/>
            <wp:wrapSquare wrapText="bothSides"/>
            <wp:docPr id="10" name="Рисунок 10" descr="http://otdelobrbel.narod.ru/olderfiles/10/tarha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tdelobrbel.narod.ru/olderfiles/10/tarhany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3ED9">
        <w:rPr>
          <w:rFonts w:ascii="Times New Roman" w:hAnsi="Times New Roman" w:cs="Times New Roman"/>
          <w:sz w:val="28"/>
          <w:szCs w:val="28"/>
        </w:rPr>
        <w:t>     На третьей ступени обучения даётся расширенное понятие о видах памятников. Дети знакомятся с различными видами памятников истории: письменности, архитектурными, памятниками декоративно – прикладного искусства.</w:t>
      </w:r>
    </w:p>
    <w:p w:rsidR="004C3ED9" w:rsidRPr="004C3ED9" w:rsidRDefault="004C3ED9" w:rsidP="004C3ED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3ED9">
        <w:rPr>
          <w:rFonts w:ascii="Times New Roman" w:hAnsi="Times New Roman" w:cs="Times New Roman"/>
          <w:sz w:val="28"/>
          <w:szCs w:val="28"/>
        </w:rPr>
        <w:t>   На закрепляющем занятии детям предлагается ряд подлинных экспонатов, которые они должны распределить по видам памятников.</w:t>
      </w:r>
    </w:p>
    <w:p w:rsidR="004C3ED9" w:rsidRPr="004C3ED9" w:rsidRDefault="004C3ED9" w:rsidP="004C3ED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3ED9">
        <w:rPr>
          <w:rFonts w:ascii="Times New Roman" w:hAnsi="Times New Roman" w:cs="Times New Roman"/>
          <w:sz w:val="28"/>
          <w:szCs w:val="28"/>
        </w:rPr>
        <w:t>       Дошкольники с удовольствием идут в музей, и музей приходит к ним, чтобы погрузиться в старину.</w:t>
      </w:r>
    </w:p>
    <w:p w:rsidR="004C3ED9" w:rsidRDefault="004C3ED9" w:rsidP="004C3ED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3ED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763F3A08" wp14:editId="72A229FB">
            <wp:simplePos x="0" y="0"/>
            <wp:positionH relativeFrom="column">
              <wp:posOffset>2596515</wp:posOffset>
            </wp:positionH>
            <wp:positionV relativeFrom="paragraph">
              <wp:posOffset>12065</wp:posOffset>
            </wp:positionV>
            <wp:extent cx="2349500" cy="1762125"/>
            <wp:effectExtent l="0" t="0" r="0" b="9525"/>
            <wp:wrapSquare wrapText="bothSides"/>
            <wp:docPr id="13" name="Рисунок 13" descr="http://otdelobrbel.narod.ru/olderfiles/10/bal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otdelobrbel.narod.ru/olderfiles/10/bal_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3ED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66B841C5" wp14:editId="45C01DAC">
            <wp:simplePos x="0" y="0"/>
            <wp:positionH relativeFrom="column">
              <wp:posOffset>-6985</wp:posOffset>
            </wp:positionH>
            <wp:positionV relativeFrom="paragraph">
              <wp:posOffset>15240</wp:posOffset>
            </wp:positionV>
            <wp:extent cx="2352675" cy="1764030"/>
            <wp:effectExtent l="0" t="0" r="9525" b="7620"/>
            <wp:wrapSquare wrapText="bothSides"/>
            <wp:docPr id="11" name="Рисунок 11" descr="http://otdelobrbel.narod.ru/olderfiles/10/B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otdelobrbel.narod.ru/olderfiles/10/Bal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3ED9">
        <w:rPr>
          <w:rFonts w:ascii="Times New Roman" w:hAnsi="Times New Roman" w:cs="Times New Roman"/>
          <w:sz w:val="28"/>
          <w:szCs w:val="28"/>
        </w:rPr>
        <w:t xml:space="preserve">     </w:t>
      </w:r>
    </w:p>
    <w:p w:rsidR="004C3ED9" w:rsidRDefault="004C3ED9" w:rsidP="004C3ED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3ED9" w:rsidRDefault="004C3ED9" w:rsidP="004C3ED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3ED9" w:rsidRDefault="004C3ED9" w:rsidP="004C3ED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3ED9" w:rsidRDefault="004C3ED9" w:rsidP="004C3ED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3ED9" w:rsidRDefault="004C3ED9" w:rsidP="004C3ED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3ED9" w:rsidRDefault="004C3ED9" w:rsidP="004C3ED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3ED9" w:rsidRDefault="004C3ED9" w:rsidP="004C3ED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3ED9" w:rsidRPr="004C3ED9" w:rsidRDefault="004C3ED9" w:rsidP="004C3ED9">
      <w:pPr>
        <w:pStyle w:val="a7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3ED9">
        <w:rPr>
          <w:rFonts w:ascii="Times New Roman" w:hAnsi="Times New Roman" w:cs="Times New Roman"/>
          <w:sz w:val="28"/>
          <w:szCs w:val="28"/>
        </w:rPr>
        <w:t xml:space="preserve"> Они приглашаются на </w:t>
      </w:r>
      <w:proofErr w:type="spellStart"/>
      <w:r w:rsidRPr="004C3ED9">
        <w:rPr>
          <w:rFonts w:ascii="Times New Roman" w:hAnsi="Times New Roman" w:cs="Times New Roman"/>
          <w:sz w:val="28"/>
          <w:szCs w:val="28"/>
        </w:rPr>
        <w:t>тарханские</w:t>
      </w:r>
      <w:proofErr w:type="spellEnd"/>
      <w:r w:rsidRPr="004C3ED9">
        <w:rPr>
          <w:rFonts w:ascii="Times New Roman" w:hAnsi="Times New Roman" w:cs="Times New Roman"/>
          <w:sz w:val="28"/>
          <w:szCs w:val="28"/>
        </w:rPr>
        <w:t xml:space="preserve"> балы, и у них появляется возможность станцевать польку или полонез.</w:t>
      </w:r>
    </w:p>
    <w:p w:rsidR="004C3ED9" w:rsidRPr="004C3ED9" w:rsidRDefault="004C3ED9" w:rsidP="004C3ED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3ED9" w:rsidRPr="004C3ED9" w:rsidRDefault="004C3ED9" w:rsidP="004C3ED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3ED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5AF0B753" wp14:editId="5FB5D519">
            <wp:simplePos x="0" y="0"/>
            <wp:positionH relativeFrom="column">
              <wp:posOffset>2597785</wp:posOffset>
            </wp:positionH>
            <wp:positionV relativeFrom="paragraph">
              <wp:posOffset>85725</wp:posOffset>
            </wp:positionV>
            <wp:extent cx="2362200" cy="1771650"/>
            <wp:effectExtent l="0" t="0" r="0" b="0"/>
            <wp:wrapSquare wrapText="bothSides"/>
            <wp:docPr id="14" name="Рисунок 14" descr="http://otdelobrbel.narod.ru/olderfiles/10/bal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otdelobrbel.narod.ru/olderfiles/10/bal_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3ED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5602893E" wp14:editId="3A57F221">
            <wp:simplePos x="0" y="0"/>
            <wp:positionH relativeFrom="column">
              <wp:posOffset>-35560</wp:posOffset>
            </wp:positionH>
            <wp:positionV relativeFrom="paragraph">
              <wp:posOffset>147320</wp:posOffset>
            </wp:positionV>
            <wp:extent cx="2390775" cy="1718310"/>
            <wp:effectExtent l="0" t="0" r="9525" b="0"/>
            <wp:wrapSquare wrapText="bothSides"/>
            <wp:docPr id="12" name="Рисунок 12" descr="http://otdelobrbel.narod.ru/olderfiles/10/bal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otdelobrbel.narod.ru/olderfiles/10/bal_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3ED9" w:rsidRPr="004C3ED9" w:rsidRDefault="004C3ED9" w:rsidP="004C3ED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3ED9" w:rsidRPr="004C3ED9" w:rsidRDefault="004C3ED9" w:rsidP="004C3ED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3ED9" w:rsidRDefault="004C3ED9" w:rsidP="004C3ED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3ED9">
        <w:rPr>
          <w:rFonts w:ascii="Times New Roman" w:hAnsi="Times New Roman" w:cs="Times New Roman"/>
          <w:sz w:val="28"/>
          <w:szCs w:val="28"/>
        </w:rPr>
        <w:t>       </w:t>
      </w:r>
    </w:p>
    <w:p w:rsidR="004C3ED9" w:rsidRDefault="004C3ED9" w:rsidP="004C3ED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3ED9" w:rsidRDefault="004C3ED9" w:rsidP="004C3ED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3ED9" w:rsidRDefault="004C3ED9" w:rsidP="004C3ED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3ED9" w:rsidRDefault="004C3ED9" w:rsidP="004C3ED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3ED9" w:rsidRDefault="004C3ED9" w:rsidP="004C3ED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3ED9" w:rsidRDefault="004C3ED9" w:rsidP="004C3ED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3ED9" w:rsidRPr="004C3ED9" w:rsidRDefault="004C3ED9" w:rsidP="004C3ED9">
      <w:pPr>
        <w:pStyle w:val="a7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3ED9">
        <w:rPr>
          <w:rFonts w:ascii="Times New Roman" w:hAnsi="Times New Roman" w:cs="Times New Roman"/>
          <w:sz w:val="28"/>
          <w:szCs w:val="28"/>
        </w:rPr>
        <w:lastRenderedPageBreak/>
        <w:t xml:space="preserve"> Занятия с детьми проводятся в Доме ключника, где детей учат петь те песни, которые когда – то пели их прабабушки. Дошкольники пробуют работать на ткацких станках, писать пером и чернилами, изготавливают своими руками куклы – обереги из ниток и тряпочек, вкладывая в них всё тепло своей чистой души и загадывают, чтобы было у всех здоровье, и в каждом доме царили мир и счастье.</w:t>
      </w:r>
    </w:p>
    <w:p w:rsidR="004C3ED9" w:rsidRPr="004C3ED9" w:rsidRDefault="004C3ED9" w:rsidP="004C3ED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3ED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56220E47" wp14:editId="738A8A90">
            <wp:simplePos x="0" y="0"/>
            <wp:positionH relativeFrom="column">
              <wp:posOffset>-2540</wp:posOffset>
            </wp:positionH>
            <wp:positionV relativeFrom="paragraph">
              <wp:posOffset>-1905</wp:posOffset>
            </wp:positionV>
            <wp:extent cx="2697480" cy="1571625"/>
            <wp:effectExtent l="0" t="0" r="7620" b="9525"/>
            <wp:wrapSquare wrapText="bothSides"/>
            <wp:docPr id="15" name="Рисунок 15" descr="http://otdelobrbel.narod.ru/olderfiles/10/zhmur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otdelobrbel.narod.ru/olderfiles/10/zhmurki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3ED9" w:rsidRPr="004C3ED9" w:rsidRDefault="004C3ED9" w:rsidP="004C3ED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3ED9">
        <w:rPr>
          <w:rFonts w:ascii="Times New Roman" w:hAnsi="Times New Roman" w:cs="Times New Roman"/>
          <w:sz w:val="28"/>
          <w:szCs w:val="28"/>
        </w:rPr>
        <w:t>        Невозможно на вербальном уровне объяснить детям значение давно вышедших из употребления слов, таких, как прялка, кадка, ступа, ухват, кочерга, коромысло. Только увиденное своими глазами, обыгранное в процессе игры – занятия, эти вещи становятся знакомыми, узнаваемыми.</w:t>
      </w:r>
    </w:p>
    <w:p w:rsidR="004C3ED9" w:rsidRPr="004C3ED9" w:rsidRDefault="004C3ED9" w:rsidP="004C3ED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3ED9" w:rsidRPr="004C3ED9" w:rsidRDefault="004C3ED9" w:rsidP="004C3ED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3ED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28E08EA6" wp14:editId="49CD43B5">
            <wp:simplePos x="0" y="0"/>
            <wp:positionH relativeFrom="column">
              <wp:posOffset>54610</wp:posOffset>
            </wp:positionH>
            <wp:positionV relativeFrom="paragraph">
              <wp:posOffset>5715</wp:posOffset>
            </wp:positionV>
            <wp:extent cx="2695575" cy="1870710"/>
            <wp:effectExtent l="0" t="0" r="9525" b="0"/>
            <wp:wrapSquare wrapText="bothSides"/>
            <wp:docPr id="16" name="Рисунок 16" descr="http://otdelobrbel.narod.ru/olderfiles/10/vereten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otdelobrbel.narod.ru/olderfiles/10/vereteno_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3ED9">
        <w:rPr>
          <w:rFonts w:ascii="Times New Roman" w:hAnsi="Times New Roman" w:cs="Times New Roman"/>
          <w:sz w:val="28"/>
          <w:szCs w:val="28"/>
        </w:rPr>
        <w:t>      Приобретая личный опыт общения с предметами старины, дети эмоционально легко входят в строй народной жизни, запоминают сведения о его свойствах, предназначении, исторических и культурных связях.</w:t>
      </w:r>
    </w:p>
    <w:p w:rsidR="004C3ED9" w:rsidRPr="004C3ED9" w:rsidRDefault="004C3ED9" w:rsidP="004C3ED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3ED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775DA232" wp14:editId="5E244A81">
            <wp:simplePos x="0" y="0"/>
            <wp:positionH relativeFrom="column">
              <wp:posOffset>-2876550</wp:posOffset>
            </wp:positionH>
            <wp:positionV relativeFrom="paragraph">
              <wp:posOffset>868680</wp:posOffset>
            </wp:positionV>
            <wp:extent cx="2712085" cy="1628775"/>
            <wp:effectExtent l="0" t="0" r="0" b="9525"/>
            <wp:wrapSquare wrapText="bothSides"/>
            <wp:docPr id="17" name="Рисунок 17" descr="http://otdelobrbel.narod.ru/olderfiles/10/promys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otdelobrbel.narod.ru/olderfiles/10/promysel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08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3ED9">
        <w:rPr>
          <w:rFonts w:ascii="Times New Roman" w:hAnsi="Times New Roman" w:cs="Times New Roman"/>
          <w:sz w:val="28"/>
          <w:szCs w:val="28"/>
        </w:rPr>
        <w:t xml:space="preserve">       Воспитанники ДОУ села Лермонтова знают много </w:t>
      </w:r>
      <w:proofErr w:type="spellStart"/>
      <w:r w:rsidRPr="004C3ED9">
        <w:rPr>
          <w:rFonts w:ascii="Times New Roman" w:hAnsi="Times New Roman" w:cs="Times New Roman"/>
          <w:sz w:val="28"/>
          <w:szCs w:val="28"/>
        </w:rPr>
        <w:t>тарханских</w:t>
      </w:r>
      <w:proofErr w:type="spellEnd"/>
      <w:r w:rsidRPr="004C3ED9">
        <w:rPr>
          <w:rFonts w:ascii="Times New Roman" w:hAnsi="Times New Roman" w:cs="Times New Roman"/>
          <w:sz w:val="28"/>
          <w:szCs w:val="28"/>
        </w:rPr>
        <w:t xml:space="preserve"> игр и любят в них играть: </w:t>
      </w:r>
      <w:proofErr w:type="gramStart"/>
      <w:r w:rsidRPr="004C3ED9">
        <w:rPr>
          <w:rFonts w:ascii="Times New Roman" w:hAnsi="Times New Roman" w:cs="Times New Roman"/>
          <w:sz w:val="28"/>
          <w:szCs w:val="28"/>
        </w:rPr>
        <w:t>«Тарас – Тарас», «Жмурки», «Уточка», «Коршун», «Гори, гори ясно!», «Лапта», «Чушки», «Слепень», «Колечко», «Смотай клубок».</w:t>
      </w:r>
      <w:proofErr w:type="gramEnd"/>
    </w:p>
    <w:p w:rsidR="004C3ED9" w:rsidRPr="004C3ED9" w:rsidRDefault="004C3ED9" w:rsidP="004C3ED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3ED9">
        <w:rPr>
          <w:rFonts w:ascii="Times New Roman" w:hAnsi="Times New Roman" w:cs="Times New Roman"/>
          <w:sz w:val="28"/>
          <w:szCs w:val="28"/>
        </w:rPr>
        <w:t>     Излюбленным местом для игр наших детей является Шишка, где маленький Миша Лермонтов любил играть с крестьянскими детьми в «</w:t>
      </w:r>
      <w:proofErr w:type="spellStart"/>
      <w:r w:rsidRPr="004C3ED9">
        <w:rPr>
          <w:rFonts w:ascii="Times New Roman" w:hAnsi="Times New Roman" w:cs="Times New Roman"/>
          <w:sz w:val="28"/>
          <w:szCs w:val="28"/>
        </w:rPr>
        <w:t>войнушку</w:t>
      </w:r>
      <w:proofErr w:type="spellEnd"/>
      <w:r w:rsidRPr="004C3ED9">
        <w:rPr>
          <w:rFonts w:ascii="Times New Roman" w:hAnsi="Times New Roman" w:cs="Times New Roman"/>
          <w:sz w:val="28"/>
          <w:szCs w:val="28"/>
        </w:rPr>
        <w:t>».</w:t>
      </w:r>
    </w:p>
    <w:p w:rsidR="004C3ED9" w:rsidRPr="004C3ED9" w:rsidRDefault="004C3ED9" w:rsidP="004C3ED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3ED9">
        <w:rPr>
          <w:rFonts w:ascii="Times New Roman" w:hAnsi="Times New Roman" w:cs="Times New Roman"/>
          <w:sz w:val="28"/>
          <w:szCs w:val="28"/>
        </w:rPr>
        <w:t>       С дошкольниками организуются экскурсии по музею – заповеднику «Тарханы», они были первыми посетителями нового маршрута в здание теплицы, мельницы.</w:t>
      </w:r>
    </w:p>
    <w:p w:rsidR="004C3ED9" w:rsidRPr="004C3ED9" w:rsidRDefault="004C3ED9" w:rsidP="004C3ED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3ED9">
        <w:rPr>
          <w:rFonts w:ascii="Times New Roman" w:hAnsi="Times New Roman" w:cs="Times New Roman"/>
          <w:sz w:val="28"/>
          <w:szCs w:val="28"/>
        </w:rPr>
        <w:t>    Дети любят посещать не только занятия в Доме ключника, но с удовольствием идут на конюшню, где им предоставляется возможность покормить лошадей, понаблюдать за ними, а самое главное покататься в старинном экипаже на тройке лошадей.</w:t>
      </w:r>
    </w:p>
    <w:p w:rsidR="004C3ED9" w:rsidRPr="004C3ED9" w:rsidRDefault="004C3ED9" w:rsidP="004C3ED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3ED9">
        <w:rPr>
          <w:rFonts w:ascii="Times New Roman" w:hAnsi="Times New Roman" w:cs="Times New Roman"/>
          <w:sz w:val="28"/>
          <w:szCs w:val="28"/>
        </w:rPr>
        <w:t>     Они принимают участие в панихиде памяти М.Ю. Лермонтова, читают его стихи на Всероссийском празднике «Дне поэзии».</w:t>
      </w:r>
    </w:p>
    <w:p w:rsidR="004C3ED9" w:rsidRPr="004C3ED9" w:rsidRDefault="004C3ED9" w:rsidP="004C3ED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3ED9">
        <w:rPr>
          <w:rFonts w:ascii="Times New Roman" w:hAnsi="Times New Roman" w:cs="Times New Roman"/>
          <w:sz w:val="28"/>
          <w:szCs w:val="28"/>
        </w:rPr>
        <w:t>     На студийных занятиях в детском саду проводятся конкурсы на лучшего чтеца стихотворений М.Ю. Лермонтова и рисунков по его произведениям,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3ED9">
        <w:rPr>
          <w:rFonts w:ascii="Times New Roman" w:hAnsi="Times New Roman" w:cs="Times New Roman"/>
          <w:sz w:val="28"/>
          <w:szCs w:val="28"/>
        </w:rPr>
        <w:t>организуются встречи с народными умельцами, с людьми разных национальностей.</w:t>
      </w:r>
    </w:p>
    <w:p w:rsidR="004C3ED9" w:rsidRPr="004C3ED9" w:rsidRDefault="004C3ED9" w:rsidP="004C3ED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3ED9">
        <w:rPr>
          <w:rFonts w:ascii="Times New Roman" w:hAnsi="Times New Roman" w:cs="Times New Roman"/>
          <w:sz w:val="28"/>
          <w:szCs w:val="28"/>
        </w:rPr>
        <w:lastRenderedPageBreak/>
        <w:t> </w:t>
      </w:r>
    </w:p>
    <w:p w:rsidR="004C3ED9" w:rsidRPr="004C3ED9" w:rsidRDefault="004C3ED9" w:rsidP="004C3ED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3ED9">
        <w:rPr>
          <w:rFonts w:ascii="Times New Roman" w:hAnsi="Times New Roman" w:cs="Times New Roman"/>
          <w:sz w:val="28"/>
          <w:szCs w:val="28"/>
        </w:rPr>
        <w:t xml:space="preserve">    </w:t>
      </w:r>
      <w:proofErr w:type="spellStart"/>
      <w:r w:rsidRPr="004C3ED9">
        <w:rPr>
          <w:rFonts w:ascii="Times New Roman" w:hAnsi="Times New Roman" w:cs="Times New Roman"/>
          <w:sz w:val="28"/>
          <w:szCs w:val="28"/>
        </w:rPr>
        <w:t>Лермонтово</w:t>
      </w:r>
      <w:proofErr w:type="spellEnd"/>
      <w:r w:rsidRPr="004C3ED9">
        <w:rPr>
          <w:rFonts w:ascii="Times New Roman" w:hAnsi="Times New Roman" w:cs="Times New Roman"/>
          <w:sz w:val="28"/>
          <w:szCs w:val="28"/>
        </w:rPr>
        <w:t xml:space="preserve"> – село многонациональное, поэтому  важно, чтобы маленькие жители села через знакомство с  обычаями, песнями, костюмами и играми людей различных национальностей, живущих рядом с ними, учились постигать и уважать культуру этих народов.</w:t>
      </w:r>
    </w:p>
    <w:p w:rsidR="004C3ED9" w:rsidRPr="004C3ED9" w:rsidRDefault="004C3ED9" w:rsidP="004C3ED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3ED9">
        <w:rPr>
          <w:rFonts w:ascii="Times New Roman" w:hAnsi="Times New Roman" w:cs="Times New Roman"/>
          <w:sz w:val="28"/>
          <w:szCs w:val="28"/>
        </w:rPr>
        <w:t>    В селе, благодаря музею – заповеднику «Тарханы», сохраняются народные традиции. В своей работе  педагоги детского сада постоянно обращаются к произведениям устного народного творчества, тем самым обогащая внутренний мир и самосознание воспитанников.</w:t>
      </w:r>
    </w:p>
    <w:p w:rsidR="004C3ED9" w:rsidRPr="004C3ED9" w:rsidRDefault="004C3ED9" w:rsidP="004C3ED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3ED9">
        <w:rPr>
          <w:rFonts w:ascii="Times New Roman" w:hAnsi="Times New Roman" w:cs="Times New Roman"/>
          <w:sz w:val="28"/>
          <w:szCs w:val="28"/>
        </w:rPr>
        <w:t>   Главное в работе коллектива ДОУ села Лермонтова по приоритетному направлению этнографического воспитания заключается в том, что им удалось установить прочные и дружественные контакты с музеем – заповедником «Тарханы».</w:t>
      </w:r>
    </w:p>
    <w:p w:rsidR="004C3ED9" w:rsidRPr="004C3ED9" w:rsidRDefault="004C3ED9" w:rsidP="004C3ED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3ED9">
        <w:rPr>
          <w:rFonts w:ascii="Times New Roman" w:hAnsi="Times New Roman" w:cs="Times New Roman"/>
          <w:sz w:val="28"/>
          <w:szCs w:val="28"/>
        </w:rPr>
        <w:t>    Благодаря тесным связям  музейного педагога, воспитателей и родителей имеются результаты в  работе по воспитанию высокой духовной культуры у детей.</w:t>
      </w:r>
    </w:p>
    <w:p w:rsidR="004C3ED9" w:rsidRPr="004C3ED9" w:rsidRDefault="00056320" w:rsidP="004C3ED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4C3ED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60288F49" wp14:editId="0F0DD38A">
            <wp:simplePos x="0" y="0"/>
            <wp:positionH relativeFrom="column">
              <wp:posOffset>64135</wp:posOffset>
            </wp:positionH>
            <wp:positionV relativeFrom="paragraph">
              <wp:posOffset>53340</wp:posOffset>
            </wp:positionV>
            <wp:extent cx="2687320" cy="1685925"/>
            <wp:effectExtent l="0" t="0" r="0" b="9525"/>
            <wp:wrapSquare wrapText="bothSides"/>
            <wp:docPr id="18" name="Рисунок 18" descr="http://otdelobrbel.narod.ru/olderfiles/10/o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otdelobrbel.narod.ru/olderfiles/10/osen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C3ED9" w:rsidRPr="004C3ED9">
        <w:rPr>
          <w:rFonts w:ascii="Times New Roman" w:hAnsi="Times New Roman" w:cs="Times New Roman"/>
          <w:sz w:val="28"/>
          <w:szCs w:val="28"/>
        </w:rPr>
        <w:t xml:space="preserve">       К концу дошкольного детства воспитанники овладевают основами музейной культуры: они умеют слушать, становятся естественны и </w:t>
      </w:r>
      <w:proofErr w:type="spellStart"/>
      <w:r w:rsidR="004C3ED9" w:rsidRPr="004C3ED9">
        <w:rPr>
          <w:rFonts w:ascii="Times New Roman" w:hAnsi="Times New Roman" w:cs="Times New Roman"/>
          <w:sz w:val="28"/>
          <w:szCs w:val="28"/>
        </w:rPr>
        <w:t>раскованны</w:t>
      </w:r>
      <w:proofErr w:type="spellEnd"/>
      <w:r w:rsidR="004C3ED9" w:rsidRPr="004C3ED9">
        <w:rPr>
          <w:rFonts w:ascii="Times New Roman" w:hAnsi="Times New Roman" w:cs="Times New Roman"/>
          <w:sz w:val="28"/>
          <w:szCs w:val="28"/>
        </w:rPr>
        <w:t xml:space="preserve"> в диалогах, прекрасно общаются, проводят мини-экскурсии в музее для своих сверстников, способны воспринимать и сопереживать. Через соприкосновение к  истокам родной культуры дети становятся более подготовленными для того, чтобы войти в культуру общечеловеческую.</w:t>
      </w:r>
    </w:p>
    <w:p w:rsidR="004C3ED9" w:rsidRPr="004C3ED9" w:rsidRDefault="004C3ED9" w:rsidP="004C3ED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7E95" w:rsidRPr="004C3ED9" w:rsidRDefault="00F17E95" w:rsidP="004C3ED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F17E95" w:rsidRPr="004C3ED9" w:rsidSect="004C3ED9">
      <w:pgSz w:w="11906" w:h="16838"/>
      <w:pgMar w:top="567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ED9"/>
    <w:rsid w:val="00056320"/>
    <w:rsid w:val="004C3ED9"/>
    <w:rsid w:val="00F17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C3E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C3ED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C3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3ED9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4C3ED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C3E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C3ED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C3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3ED9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4C3ED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54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1562</Words>
  <Characters>8907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1</cp:revision>
  <dcterms:created xsi:type="dcterms:W3CDTF">2013-10-06T16:15:00Z</dcterms:created>
  <dcterms:modified xsi:type="dcterms:W3CDTF">2013-10-06T16:26:00Z</dcterms:modified>
</cp:coreProperties>
</file>