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C5" w:rsidRDefault="00DC30C5" w:rsidP="00DC30C5">
      <w:pPr>
        <w:framePr w:hSpace="180" w:wrap="around" w:vAnchor="page" w:hAnchor="margin" w:y="1135"/>
        <w:jc w:val="center"/>
      </w:pPr>
      <w:r>
        <w:rPr>
          <w:noProof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Герб цвет без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Герб цвет без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12" r="1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C5" w:rsidRDefault="00DC30C5" w:rsidP="00DC30C5">
      <w:pPr>
        <w:framePr w:hSpace="180" w:wrap="around" w:vAnchor="page" w:hAnchor="margin" w:y="1135"/>
        <w:jc w:val="center"/>
        <w:rPr>
          <w:b/>
          <w:sz w:val="28"/>
          <w:szCs w:val="28"/>
        </w:rPr>
      </w:pPr>
    </w:p>
    <w:p w:rsidR="00DC30C5" w:rsidRDefault="00DC30C5" w:rsidP="00DC30C5">
      <w:pPr>
        <w:pStyle w:val="1"/>
        <w:framePr w:hSpace="180" w:wrap="around" w:vAnchor="page" w:hAnchor="margin" w:y="1135"/>
        <w:spacing w:line="276" w:lineRule="auto"/>
        <w:jc w:val="center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отдел образования администрации</w:t>
      </w:r>
    </w:p>
    <w:p w:rsidR="00DC30C5" w:rsidRDefault="00DC30C5" w:rsidP="00DC30C5">
      <w:pPr>
        <w:pStyle w:val="1"/>
        <w:framePr w:hSpace="180" w:wrap="around" w:vAnchor="page" w:hAnchor="margin" w:y="1135"/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БЕЛИНСКОГО РАЙОНА ПЕНЗЕНСКОЙ ОБЛАСТИ</w:t>
      </w:r>
    </w:p>
    <w:p w:rsidR="00DC30C5" w:rsidRDefault="00DC30C5" w:rsidP="00DC30C5">
      <w:pPr>
        <w:rPr>
          <w:sz w:val="20"/>
          <w:szCs w:val="20"/>
          <w:lang w:eastAsia="ru-RU"/>
        </w:rPr>
      </w:pPr>
    </w:p>
    <w:p w:rsidR="00DC30C5" w:rsidRPr="00CB4918" w:rsidRDefault="00DC30C5" w:rsidP="00DC3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1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C30C5" w:rsidRPr="00CB4918" w:rsidRDefault="00D060AC" w:rsidP="00DC3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D060AC">
        <w:rPr>
          <w:rFonts w:ascii="Times New Roman" w:hAnsi="Times New Roman" w:cs="Times New Roman"/>
          <w:b/>
          <w:sz w:val="28"/>
          <w:szCs w:val="28"/>
          <w:u w:val="single"/>
        </w:rPr>
        <w:t>07.02.2018</w:t>
      </w:r>
      <w:r w:rsidR="00DC30C5" w:rsidRPr="00CB491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 </w:t>
      </w:r>
      <w:r w:rsidRPr="00D060AC">
        <w:rPr>
          <w:rFonts w:ascii="Times New Roman" w:hAnsi="Times New Roman" w:cs="Times New Roman"/>
          <w:b/>
          <w:sz w:val="28"/>
          <w:szCs w:val="28"/>
          <w:u w:val="single"/>
        </w:rPr>
        <w:t>20,1-1</w:t>
      </w:r>
    </w:p>
    <w:p w:rsidR="00DC30C5" w:rsidRDefault="00DC30C5" w:rsidP="00DC30C5">
      <w:pPr>
        <w:rPr>
          <w:rFonts w:ascii="Times New Roman" w:hAnsi="Times New Roman" w:cs="Times New Roman"/>
          <w:sz w:val="28"/>
          <w:szCs w:val="28"/>
        </w:rPr>
      </w:pPr>
    </w:p>
    <w:p w:rsidR="00D97933" w:rsidRPr="00D060AC" w:rsidRDefault="00D97933" w:rsidP="00D9793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0AC">
        <w:rPr>
          <w:rFonts w:ascii="Times New Roman" w:hAnsi="Times New Roman" w:cs="Times New Roman"/>
          <w:b/>
          <w:sz w:val="28"/>
          <w:szCs w:val="28"/>
          <w:lang w:eastAsia="ru-RU"/>
        </w:rPr>
        <w:t>«Об утверждении Порядка  и условий</w:t>
      </w:r>
    </w:p>
    <w:p w:rsidR="00D97933" w:rsidRPr="00D060AC" w:rsidRDefault="00D97933" w:rsidP="00D9793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0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осуществления перевода </w:t>
      </w:r>
      <w:proofErr w:type="gramStart"/>
      <w:r w:rsidRPr="00D060AC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D97933" w:rsidRPr="00D060AC" w:rsidRDefault="00D97933" w:rsidP="00D9793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0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 одной организации, осуществляющей </w:t>
      </w:r>
    </w:p>
    <w:p w:rsidR="00D97933" w:rsidRPr="00D060AC" w:rsidRDefault="00D97933" w:rsidP="00D9793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0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образовательную деятельность </w:t>
      </w:r>
      <w:proofErr w:type="gramStart"/>
      <w:r w:rsidRPr="00D060AC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D060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7933" w:rsidRPr="00D060AC" w:rsidRDefault="00D97933" w:rsidP="00D9793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0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начального общего, </w:t>
      </w:r>
    </w:p>
    <w:p w:rsidR="00D97933" w:rsidRPr="00D060AC" w:rsidRDefault="00D97933" w:rsidP="00D9793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0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основного общего и среднего общего образования, </w:t>
      </w:r>
    </w:p>
    <w:p w:rsidR="00D97933" w:rsidRPr="00D060AC" w:rsidRDefault="00D97933" w:rsidP="00D9793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0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другие организации, осуществляющие </w:t>
      </w:r>
    </w:p>
    <w:p w:rsidR="00D97933" w:rsidRPr="00D060AC" w:rsidRDefault="00D97933" w:rsidP="00D9793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0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образовательную деятельность </w:t>
      </w:r>
      <w:proofErr w:type="gramStart"/>
      <w:r w:rsidRPr="00D060AC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D060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7933" w:rsidRPr="00D060AC" w:rsidRDefault="00D97933" w:rsidP="00D9793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0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</w:t>
      </w:r>
      <w:proofErr w:type="gramStart"/>
      <w:r w:rsidRPr="00D060AC">
        <w:rPr>
          <w:rFonts w:ascii="Times New Roman" w:hAnsi="Times New Roman" w:cs="Times New Roman"/>
          <w:b/>
          <w:sz w:val="28"/>
          <w:szCs w:val="28"/>
          <w:lang w:eastAsia="ru-RU"/>
        </w:rPr>
        <w:t>соответствующих</w:t>
      </w:r>
      <w:proofErr w:type="gramEnd"/>
      <w:r w:rsidRPr="00D060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7933" w:rsidRPr="00D060AC" w:rsidRDefault="00D97933" w:rsidP="00D9793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0AC">
        <w:rPr>
          <w:rFonts w:ascii="Times New Roman" w:hAnsi="Times New Roman" w:cs="Times New Roman"/>
          <w:b/>
          <w:sz w:val="28"/>
          <w:szCs w:val="28"/>
          <w:lang w:eastAsia="ru-RU"/>
        </w:rPr>
        <w:t>уровня и направленности»</w:t>
      </w:r>
    </w:p>
    <w:p w:rsidR="00D97933" w:rsidRDefault="00D97933" w:rsidP="00DC30C5">
      <w:pPr>
        <w:rPr>
          <w:rFonts w:ascii="Times New Roman" w:hAnsi="Times New Roman" w:cs="Times New Roman"/>
          <w:sz w:val="28"/>
          <w:szCs w:val="28"/>
        </w:rPr>
      </w:pPr>
    </w:p>
    <w:p w:rsidR="00F8009F" w:rsidRDefault="008C27E3" w:rsidP="00630A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09F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Федеральным законом от 12.01.1996 № 7-ФЗ «О некоммерческих организациях», Федеральным законом от 06.10.2003 № 131-ФЗ «</w:t>
      </w:r>
      <w:proofErr w:type="gramStart"/>
      <w:r w:rsidRPr="00F8009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8009F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F8009F">
        <w:rPr>
          <w:rFonts w:ascii="Times New Roman" w:hAnsi="Times New Roman" w:cs="Times New Roman"/>
          <w:sz w:val="28"/>
          <w:szCs w:val="28"/>
        </w:rPr>
        <w:t xml:space="preserve">принципах организации  местного самоуправления в Российской Федерации», Федеральным законом от 29.12.2012  № 273-ФЗ «Об образовании в Российской Федерации», </w:t>
      </w:r>
      <w:r w:rsidR="00F8009F" w:rsidRPr="00F8009F">
        <w:rPr>
          <w:rFonts w:ascii="Times New Roman" w:hAnsi="Times New Roman" w:cs="Times New Roman"/>
          <w:sz w:val="28"/>
          <w:szCs w:val="28"/>
        </w:rPr>
        <w:t>Приказом Министерства образования  и науки Российской Федерации от 12.03.2014 № 177 «Порядок и условия</w:t>
      </w:r>
      <w:r w:rsidR="00F8009F">
        <w:rPr>
          <w:rFonts w:ascii="Times New Roman" w:hAnsi="Times New Roman" w:cs="Times New Roman"/>
          <w:sz w:val="28"/>
          <w:szCs w:val="28"/>
        </w:rPr>
        <w:t xml:space="preserve"> </w:t>
      </w:r>
      <w:r w:rsidR="00F8009F" w:rsidRPr="00F8009F">
        <w:rPr>
          <w:rFonts w:ascii="Times New Roman" w:hAnsi="Times New Roman" w:cs="Times New Roman"/>
          <w:sz w:val="28"/>
          <w:szCs w:val="28"/>
        </w:rPr>
        <w:t>осуществления перевода обучающихся из одной</w:t>
      </w:r>
      <w:r w:rsidR="00F8009F">
        <w:rPr>
          <w:rFonts w:ascii="Times New Roman" w:hAnsi="Times New Roman" w:cs="Times New Roman"/>
          <w:sz w:val="28"/>
          <w:szCs w:val="28"/>
        </w:rPr>
        <w:t xml:space="preserve"> </w:t>
      </w:r>
      <w:r w:rsidR="00F8009F" w:rsidRPr="00F8009F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F8009F">
        <w:rPr>
          <w:rFonts w:ascii="Times New Roman" w:hAnsi="Times New Roman" w:cs="Times New Roman"/>
          <w:sz w:val="28"/>
          <w:szCs w:val="28"/>
        </w:rPr>
        <w:t xml:space="preserve"> </w:t>
      </w:r>
      <w:r w:rsidR="00F8009F" w:rsidRPr="00F8009F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общего, основного</w:t>
      </w:r>
      <w:r w:rsidR="00F8009F">
        <w:rPr>
          <w:rFonts w:ascii="Times New Roman" w:hAnsi="Times New Roman" w:cs="Times New Roman"/>
          <w:sz w:val="28"/>
          <w:szCs w:val="28"/>
        </w:rPr>
        <w:t xml:space="preserve"> </w:t>
      </w:r>
      <w:r w:rsidR="00F8009F" w:rsidRPr="00F8009F">
        <w:rPr>
          <w:rFonts w:ascii="Times New Roman" w:hAnsi="Times New Roman" w:cs="Times New Roman"/>
          <w:sz w:val="28"/>
          <w:szCs w:val="28"/>
        </w:rPr>
        <w:t>общего и среднего общего образования, в другие организации,</w:t>
      </w:r>
      <w:r w:rsidR="00F8009F">
        <w:rPr>
          <w:rFonts w:ascii="Times New Roman" w:hAnsi="Times New Roman" w:cs="Times New Roman"/>
          <w:sz w:val="28"/>
          <w:szCs w:val="28"/>
        </w:rPr>
        <w:t xml:space="preserve"> </w:t>
      </w:r>
      <w:r w:rsidR="00F8009F" w:rsidRPr="00F8009F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</w:t>
      </w:r>
      <w:r w:rsidR="00F8009F">
        <w:rPr>
          <w:rFonts w:ascii="Times New Roman" w:hAnsi="Times New Roman" w:cs="Times New Roman"/>
          <w:sz w:val="28"/>
          <w:szCs w:val="28"/>
        </w:rPr>
        <w:t xml:space="preserve"> </w:t>
      </w:r>
      <w:r w:rsidR="00F8009F" w:rsidRPr="00F8009F">
        <w:rPr>
          <w:rFonts w:ascii="Times New Roman" w:hAnsi="Times New Roman" w:cs="Times New Roman"/>
          <w:sz w:val="28"/>
          <w:szCs w:val="28"/>
        </w:rPr>
        <w:t>по образовательным программам соответствующих</w:t>
      </w:r>
      <w:proofErr w:type="gramEnd"/>
      <w:r w:rsidR="00F8009F">
        <w:rPr>
          <w:rFonts w:ascii="Times New Roman" w:hAnsi="Times New Roman" w:cs="Times New Roman"/>
          <w:sz w:val="28"/>
          <w:szCs w:val="28"/>
        </w:rPr>
        <w:t xml:space="preserve"> </w:t>
      </w:r>
      <w:r w:rsidR="00F8009F" w:rsidRPr="00F8009F">
        <w:rPr>
          <w:rFonts w:ascii="Times New Roman" w:hAnsi="Times New Roman" w:cs="Times New Roman"/>
          <w:sz w:val="28"/>
          <w:szCs w:val="28"/>
        </w:rPr>
        <w:t>уровня и направленности</w:t>
      </w:r>
      <w:r w:rsidR="00F8009F">
        <w:rPr>
          <w:rFonts w:ascii="Times New Roman" w:hAnsi="Times New Roman" w:cs="Times New Roman"/>
          <w:sz w:val="28"/>
          <w:szCs w:val="28"/>
        </w:rPr>
        <w:t>»,</w:t>
      </w:r>
      <w:r w:rsidR="00630AE6">
        <w:rPr>
          <w:rFonts w:ascii="Times New Roman" w:hAnsi="Times New Roman" w:cs="Times New Roman"/>
          <w:sz w:val="28"/>
          <w:szCs w:val="28"/>
        </w:rPr>
        <w:t xml:space="preserve"> Положением об отделе образования администрации Белинского района Пензенской области, утвержденн</w:t>
      </w:r>
      <w:r w:rsidR="00D97933">
        <w:rPr>
          <w:rFonts w:ascii="Times New Roman" w:hAnsi="Times New Roman" w:cs="Times New Roman"/>
          <w:sz w:val="28"/>
          <w:szCs w:val="28"/>
        </w:rPr>
        <w:t xml:space="preserve">ым </w:t>
      </w:r>
      <w:r w:rsidR="00630AE6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630AE6">
        <w:rPr>
          <w:rFonts w:ascii="Times New Roman" w:hAnsi="Times New Roman" w:cs="Times New Roman"/>
          <w:sz w:val="28"/>
          <w:szCs w:val="28"/>
        </w:rPr>
        <w:lastRenderedPageBreak/>
        <w:t>Собрания представителей Белинского района Пензенской области от 21.11.2017 №32-3-24,</w:t>
      </w:r>
    </w:p>
    <w:p w:rsidR="00F8009F" w:rsidRPr="00F8009F" w:rsidRDefault="00F8009F" w:rsidP="00F80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97933" w:rsidRDefault="00F8009F" w:rsidP="00D9793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933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D97933" w:rsidRPr="00D97933">
        <w:rPr>
          <w:rFonts w:ascii="Times New Roman" w:hAnsi="Times New Roman" w:cs="Times New Roman"/>
          <w:sz w:val="28"/>
          <w:szCs w:val="28"/>
        </w:rPr>
        <w:t xml:space="preserve"> </w:t>
      </w:r>
      <w:r w:rsidR="00D97933" w:rsidRPr="00D97933">
        <w:rPr>
          <w:rFonts w:ascii="Times New Roman" w:hAnsi="Times New Roman" w:cs="Times New Roman"/>
          <w:sz w:val="28"/>
          <w:szCs w:val="28"/>
          <w:lang w:eastAsia="ru-RU"/>
        </w:rPr>
        <w:t>Порядок и условия</w:t>
      </w:r>
      <w:r w:rsidR="00D97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7933" w:rsidRPr="00D9793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перевода </w:t>
      </w:r>
      <w:proofErr w:type="gramStart"/>
      <w:r w:rsidR="00D97933" w:rsidRPr="00D9793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97933" w:rsidRPr="00D97933">
        <w:rPr>
          <w:rFonts w:ascii="Times New Roman" w:hAnsi="Times New Roman" w:cs="Times New Roman"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D979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5BF" w:rsidRDefault="005655BF" w:rsidP="005655BF">
      <w:pPr>
        <w:widowControl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5BF" w:rsidRPr="005655BF" w:rsidRDefault="005655BF" w:rsidP="005655BF">
      <w:pPr>
        <w:widowControl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C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специалиста </w:t>
      </w:r>
      <w:proofErr w:type="gramStart"/>
      <w:r w:rsidR="00C56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 Белинского района Пензенской области</w:t>
      </w:r>
      <w:proofErr w:type="gramEnd"/>
      <w:r w:rsidR="00C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Иняхину Ю.Н.</w:t>
      </w:r>
    </w:p>
    <w:p w:rsidR="005655BF" w:rsidRPr="00D97933" w:rsidRDefault="005655BF" w:rsidP="00D9793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0C5" w:rsidRDefault="00DC30C5" w:rsidP="00F80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933" w:rsidRDefault="00D97933" w:rsidP="00F80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933" w:rsidRDefault="00D97933" w:rsidP="00F80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933" w:rsidRPr="00CB4918" w:rsidRDefault="00D97933" w:rsidP="00F80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0C5" w:rsidRDefault="00DC30C5" w:rsidP="00DC30C5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8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</w:t>
      </w:r>
      <w:r w:rsidR="00C343EF">
        <w:rPr>
          <w:rFonts w:ascii="Times New Roman" w:hAnsi="Times New Roman" w:cs="Times New Roman"/>
          <w:sz w:val="28"/>
          <w:szCs w:val="28"/>
        </w:rPr>
        <w:tab/>
      </w:r>
      <w:r w:rsidR="00C343EF">
        <w:rPr>
          <w:rFonts w:ascii="Times New Roman" w:hAnsi="Times New Roman" w:cs="Times New Roman"/>
          <w:sz w:val="28"/>
          <w:szCs w:val="28"/>
        </w:rPr>
        <w:tab/>
      </w:r>
      <w:r w:rsidR="00C343EF">
        <w:rPr>
          <w:rFonts w:ascii="Times New Roman" w:hAnsi="Times New Roman" w:cs="Times New Roman"/>
          <w:sz w:val="28"/>
          <w:szCs w:val="28"/>
        </w:rPr>
        <w:tab/>
      </w:r>
      <w:r w:rsidR="00C343EF">
        <w:rPr>
          <w:rFonts w:ascii="Times New Roman" w:hAnsi="Times New Roman" w:cs="Times New Roman"/>
          <w:sz w:val="28"/>
          <w:szCs w:val="28"/>
        </w:rPr>
        <w:tab/>
      </w:r>
      <w:r w:rsidRPr="00CB4918">
        <w:rPr>
          <w:rFonts w:ascii="Times New Roman" w:hAnsi="Times New Roman" w:cs="Times New Roman"/>
          <w:sz w:val="28"/>
          <w:szCs w:val="28"/>
        </w:rPr>
        <w:t>Н.М.</w:t>
      </w:r>
      <w:r w:rsidR="00C3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918">
        <w:rPr>
          <w:rFonts w:ascii="Times New Roman" w:hAnsi="Times New Roman" w:cs="Times New Roman"/>
          <w:sz w:val="28"/>
          <w:szCs w:val="28"/>
        </w:rPr>
        <w:t>Купчева</w:t>
      </w:r>
      <w:proofErr w:type="spellEnd"/>
    </w:p>
    <w:p w:rsidR="00C343EF" w:rsidRDefault="00C343EF" w:rsidP="00DC3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5BF" w:rsidRDefault="005655B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5655B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5655B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5655B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5655B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5655B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5655B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5655B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5655B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5655B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5655B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5655B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5655B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5655B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5655B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5655B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5655B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5655B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5655B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BF" w:rsidRDefault="005655B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3EF" w:rsidRPr="00C343EF" w:rsidRDefault="00C343E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343EF" w:rsidRPr="00C343EF" w:rsidRDefault="00C343E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Pr="00C34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образования </w:t>
      </w:r>
      <w:r w:rsidRPr="00C343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C343EF" w:rsidRPr="00C343EF" w:rsidRDefault="00C343E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Белинского района</w:t>
      </w:r>
    </w:p>
    <w:p w:rsidR="00C343EF" w:rsidRPr="00C343EF" w:rsidRDefault="00C343E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 области</w:t>
      </w:r>
    </w:p>
    <w:p w:rsidR="00C343EF" w:rsidRPr="00C343EF" w:rsidRDefault="00C343EF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</w:t>
      </w:r>
      <w:r w:rsidR="00D060AC" w:rsidRPr="00D06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07.02.2018</w:t>
      </w:r>
      <w:r w:rsidRPr="00C343EF">
        <w:rPr>
          <w:rFonts w:ascii="Times New Roman" w:eastAsia="Times New Roman" w:hAnsi="Times New Roman" w:cs="Times New Roman"/>
          <w:sz w:val="24"/>
          <w:szCs w:val="24"/>
          <w:lang w:eastAsia="ru-RU"/>
        </w:rPr>
        <w:t>_ № _</w:t>
      </w:r>
      <w:r w:rsidR="00D060AC" w:rsidRPr="00D06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20,1-1</w:t>
      </w:r>
      <w:r w:rsidRPr="00C343E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343EF" w:rsidRDefault="00D060AC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D060AC" w:rsidRPr="00D060AC" w:rsidRDefault="00D060AC" w:rsidP="00C343E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/Н.М. </w:t>
      </w:r>
      <w:proofErr w:type="spellStart"/>
      <w:r w:rsidRPr="00D060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Купчева</w:t>
      </w:r>
      <w:proofErr w:type="spellEnd"/>
      <w:r w:rsidRPr="00D060A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343EF" w:rsidRPr="00CB4918" w:rsidRDefault="00C343EF" w:rsidP="00DC30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43EF" w:rsidRPr="00C343EF" w:rsidRDefault="00F8009F" w:rsidP="00C343E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43EF">
        <w:rPr>
          <w:rFonts w:ascii="Times New Roman" w:hAnsi="Times New Roman" w:cs="Times New Roman"/>
          <w:b/>
          <w:sz w:val="28"/>
          <w:szCs w:val="28"/>
          <w:lang w:eastAsia="ru-RU"/>
        </w:rPr>
        <w:t>Порядок и условия</w:t>
      </w:r>
    </w:p>
    <w:p w:rsidR="00F8009F" w:rsidRDefault="00F8009F" w:rsidP="00C343E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43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осуществления перевода </w:t>
      </w:r>
      <w:proofErr w:type="gramStart"/>
      <w:r w:rsidRPr="00C343EF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C343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 одной</w:t>
      </w:r>
      <w:r w:rsidR="00C343EF" w:rsidRPr="00C343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3EF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организации, осуществляющей образовательную деятельность</w:t>
      </w:r>
      <w:r w:rsidR="00C343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3EF">
        <w:rPr>
          <w:rFonts w:ascii="Times New Roman" w:hAnsi="Times New Roman" w:cs="Times New Roman"/>
          <w:b/>
          <w:sz w:val="28"/>
          <w:szCs w:val="28"/>
          <w:lang w:eastAsia="ru-RU"/>
        </w:rPr>
        <w:t>по образовательным программам начального общего, основного</w:t>
      </w:r>
      <w:r w:rsidR="00C343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3EF">
        <w:rPr>
          <w:rFonts w:ascii="Times New Roman" w:hAnsi="Times New Roman" w:cs="Times New Roman"/>
          <w:b/>
          <w:sz w:val="28"/>
          <w:szCs w:val="28"/>
          <w:lang w:eastAsia="ru-RU"/>
        </w:rPr>
        <w:t>общего и среднего общего образования, в другие организации,</w:t>
      </w:r>
      <w:r w:rsidR="00C343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3EF">
        <w:rPr>
          <w:rFonts w:ascii="Times New Roman" w:hAnsi="Times New Roman" w:cs="Times New Roman"/>
          <w:b/>
          <w:sz w:val="28"/>
          <w:szCs w:val="28"/>
          <w:lang w:eastAsia="ru-RU"/>
        </w:rPr>
        <w:t>осуществляющие образовательную деятельность</w:t>
      </w:r>
      <w:r w:rsidR="00C343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3EF">
        <w:rPr>
          <w:rFonts w:ascii="Times New Roman" w:hAnsi="Times New Roman" w:cs="Times New Roman"/>
          <w:b/>
          <w:sz w:val="28"/>
          <w:szCs w:val="28"/>
          <w:lang w:eastAsia="ru-RU"/>
        </w:rPr>
        <w:t>по образовательным программам соответствующих</w:t>
      </w:r>
      <w:r w:rsidR="00C343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3EF">
        <w:rPr>
          <w:rFonts w:ascii="Times New Roman" w:hAnsi="Times New Roman" w:cs="Times New Roman"/>
          <w:b/>
          <w:sz w:val="28"/>
          <w:szCs w:val="28"/>
          <w:lang w:eastAsia="ru-RU"/>
        </w:rPr>
        <w:t>уровня и направленности</w:t>
      </w:r>
    </w:p>
    <w:p w:rsidR="00C343EF" w:rsidRPr="00C343EF" w:rsidRDefault="00C343EF" w:rsidP="00C343E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009F" w:rsidRPr="00C343EF" w:rsidRDefault="00F8009F" w:rsidP="00C343E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43EF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9F7351" w:rsidRPr="005655BF" w:rsidRDefault="00DD38A8" w:rsidP="00354285">
      <w:pPr>
        <w:pStyle w:val="a6"/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1"/>
      <w:bookmarkEnd w:id="1"/>
      <w:r w:rsidRPr="005655BF">
        <w:rPr>
          <w:rFonts w:ascii="Times New Roman" w:hAnsi="Times New Roman" w:cs="Times New Roman"/>
          <w:sz w:val="28"/>
          <w:szCs w:val="28"/>
          <w:lang w:eastAsia="ru-RU"/>
        </w:rPr>
        <w:t xml:space="preserve">1.Порядок и условия осуществления перевода </w:t>
      </w:r>
      <w:proofErr w:type="gramStart"/>
      <w:r w:rsidRPr="005655B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655BF">
        <w:rPr>
          <w:rFonts w:ascii="Times New Roman" w:hAnsi="Times New Roman" w:cs="Times New Roman"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</w:t>
      </w:r>
      <w:r w:rsidR="009F7351" w:rsidRPr="005655BF">
        <w:rPr>
          <w:rFonts w:ascii="Times New Roman" w:hAnsi="Times New Roman" w:cs="Times New Roman"/>
          <w:sz w:val="28"/>
          <w:szCs w:val="28"/>
          <w:lang w:eastAsia="ru-RU"/>
        </w:rPr>
        <w:t xml:space="preserve">щих уровня и направленности (далее – Порядок)  </w:t>
      </w:r>
      <w:r w:rsidR="009F7351" w:rsidRPr="005655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осуществляется на основании и в соответствии со следующими нормативными актами: </w:t>
      </w:r>
    </w:p>
    <w:p w:rsidR="009F7351" w:rsidRPr="005655BF" w:rsidRDefault="009F7351" w:rsidP="003542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5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5655BF">
        <w:rPr>
          <w:rFonts w:ascii="Times New Roman" w:hAnsi="Times New Roman" w:cs="Times New Roman"/>
          <w:sz w:val="28"/>
          <w:szCs w:val="28"/>
        </w:rPr>
        <w:t>Гражданский кодекс  Российской Федерации;</w:t>
      </w:r>
    </w:p>
    <w:p w:rsidR="009F7351" w:rsidRPr="005655BF" w:rsidRDefault="009F7351" w:rsidP="003542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5BF">
        <w:rPr>
          <w:rFonts w:ascii="Times New Roman" w:hAnsi="Times New Roman" w:cs="Times New Roman"/>
          <w:sz w:val="28"/>
          <w:szCs w:val="28"/>
        </w:rPr>
        <w:t>- Федеральный закон от 12.01.1996 № 7-ФЗ «О некоммерческих организациях»;</w:t>
      </w:r>
    </w:p>
    <w:p w:rsidR="009F7351" w:rsidRPr="005655BF" w:rsidRDefault="009F7351" w:rsidP="003542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5BF">
        <w:rPr>
          <w:rFonts w:ascii="Times New Roman" w:hAnsi="Times New Roman" w:cs="Times New Roman"/>
          <w:sz w:val="28"/>
          <w:szCs w:val="28"/>
        </w:rPr>
        <w:t>- Федеральный  закон  от 06.10.2003 № 131-ФЗ «Об общих принципах организации  местного самоуправления в Российской Федерации»;</w:t>
      </w:r>
    </w:p>
    <w:p w:rsidR="009F7351" w:rsidRPr="005655BF" w:rsidRDefault="009F7351" w:rsidP="003542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5BF">
        <w:rPr>
          <w:rFonts w:ascii="Times New Roman" w:hAnsi="Times New Roman" w:cs="Times New Roman"/>
          <w:sz w:val="28"/>
          <w:szCs w:val="28"/>
        </w:rPr>
        <w:t>- Федеральный  закон  от 29.12.2012  № 273-ФЗ «Об образовании в Российской Федерации»;</w:t>
      </w:r>
    </w:p>
    <w:p w:rsidR="00C811B7" w:rsidRPr="005655BF" w:rsidRDefault="00C811B7" w:rsidP="003542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5BF">
        <w:rPr>
          <w:rFonts w:ascii="Times New Roman" w:hAnsi="Times New Roman" w:cs="Times New Roman"/>
          <w:sz w:val="28"/>
          <w:szCs w:val="28"/>
        </w:rPr>
        <w:t xml:space="preserve">- Приказ  Министерства образования  и науки Российской Федерации от 12.03.2014 № 177 «Порядок и условия осуществления перевода </w:t>
      </w:r>
      <w:proofErr w:type="gramStart"/>
      <w:r w:rsidRPr="005655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55BF">
        <w:rPr>
          <w:rFonts w:ascii="Times New Roman" w:hAnsi="Times New Roman" w:cs="Times New Roman"/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C811B7" w:rsidRPr="005655BF" w:rsidRDefault="00C811B7" w:rsidP="003542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5BF">
        <w:rPr>
          <w:rFonts w:ascii="Times New Roman" w:hAnsi="Times New Roman" w:cs="Times New Roman"/>
          <w:sz w:val="28"/>
          <w:szCs w:val="28"/>
        </w:rPr>
        <w:t xml:space="preserve">- Положение об отделе образования администрации Белинского района Пензенской области, утвержденное решением Собрания </w:t>
      </w:r>
      <w:r w:rsidRPr="005655BF">
        <w:rPr>
          <w:rFonts w:ascii="Times New Roman" w:hAnsi="Times New Roman" w:cs="Times New Roman"/>
          <w:sz w:val="28"/>
          <w:szCs w:val="28"/>
        </w:rPr>
        <w:lastRenderedPageBreak/>
        <w:t>представителей Белинского района Пензенской области от 21.11.2017 №32-3-24</w:t>
      </w:r>
      <w:r w:rsidR="00127F61" w:rsidRPr="005655BF">
        <w:rPr>
          <w:rFonts w:ascii="Times New Roman" w:hAnsi="Times New Roman" w:cs="Times New Roman"/>
          <w:sz w:val="28"/>
          <w:szCs w:val="28"/>
        </w:rPr>
        <w:t>.</w:t>
      </w:r>
    </w:p>
    <w:p w:rsidR="00F8009F" w:rsidRPr="00C343EF" w:rsidRDefault="00127F61" w:rsidP="003542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5B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009F" w:rsidRPr="005655B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655B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F8009F" w:rsidRPr="005655BF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520A71" w:rsidRPr="005655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09F" w:rsidRPr="005655BF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</w:t>
      </w:r>
      <w:r w:rsidR="00520A71" w:rsidRPr="005655B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8009F" w:rsidRPr="005655BF">
        <w:rPr>
          <w:rFonts w:ascii="Times New Roman" w:hAnsi="Times New Roman" w:cs="Times New Roman"/>
          <w:sz w:val="28"/>
          <w:szCs w:val="28"/>
          <w:lang w:eastAsia="ru-RU"/>
        </w:rPr>
        <w:t>т общие тр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F8009F" w:rsidRPr="00C343EF" w:rsidRDefault="00C343EF" w:rsidP="003542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F8009F" w:rsidRPr="00C343EF" w:rsidRDefault="00C343EF" w:rsidP="003542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F8009F" w:rsidRPr="00C343EF" w:rsidRDefault="00C343EF" w:rsidP="003542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F8009F" w:rsidRPr="005655BF" w:rsidRDefault="00354285" w:rsidP="003542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5B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8009F" w:rsidRPr="005655B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76155" w:rsidRPr="005655BF">
        <w:rPr>
          <w:rFonts w:ascii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Белинского района Пензенской области, осуществляющий функции и полномочия  учредителя  муниципальных  образовательных организаций (далее – Учредитель), осуществляет перевод </w:t>
      </w:r>
      <w:r w:rsidR="00F8009F" w:rsidRPr="005655BF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F8009F" w:rsidRPr="00C343EF" w:rsidRDefault="00354285" w:rsidP="003542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. Перевод </w:t>
      </w:r>
      <w:proofErr w:type="gramStart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не зависит от периода (времени) учебного года.</w:t>
      </w:r>
    </w:p>
    <w:p w:rsidR="00F8009F" w:rsidRPr="00C343EF" w:rsidRDefault="00F8009F" w:rsidP="00C343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gl2"/>
      <w:bookmarkEnd w:id="2"/>
    </w:p>
    <w:p w:rsidR="00F8009F" w:rsidRPr="004E550A" w:rsidRDefault="00F8009F" w:rsidP="004E550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50A">
        <w:rPr>
          <w:rFonts w:ascii="Times New Roman" w:hAnsi="Times New Roman" w:cs="Times New Roman"/>
          <w:b/>
          <w:sz w:val="28"/>
          <w:szCs w:val="28"/>
          <w:lang w:eastAsia="ru-RU"/>
        </w:rPr>
        <w:t>II. Перевод совершеннолетнего обучающегося</w:t>
      </w:r>
      <w:r w:rsidR="00C343EF" w:rsidRPr="004E55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E550A">
        <w:rPr>
          <w:rFonts w:ascii="Times New Roman" w:hAnsi="Times New Roman" w:cs="Times New Roman"/>
          <w:b/>
          <w:sz w:val="28"/>
          <w:szCs w:val="28"/>
          <w:lang w:eastAsia="ru-RU"/>
        </w:rPr>
        <w:t>по его инициативе или несовершеннолетнего</w:t>
      </w:r>
      <w:r w:rsidR="00C343EF" w:rsidRPr="004E55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550A">
        <w:rPr>
          <w:rFonts w:ascii="Times New Roman" w:hAnsi="Times New Roman" w:cs="Times New Roman"/>
          <w:b/>
          <w:sz w:val="28"/>
          <w:szCs w:val="28"/>
          <w:lang w:eastAsia="ru-RU"/>
        </w:rPr>
        <w:t>обучающегося по инициативе его родителей</w:t>
      </w:r>
      <w:r w:rsidR="004E550A" w:rsidRPr="004E55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550A">
        <w:rPr>
          <w:rFonts w:ascii="Times New Roman" w:hAnsi="Times New Roman" w:cs="Times New Roman"/>
          <w:b/>
          <w:sz w:val="28"/>
          <w:szCs w:val="28"/>
          <w:lang w:eastAsia="ru-RU"/>
        </w:rPr>
        <w:t>(законных представителей)</w:t>
      </w:r>
    </w:p>
    <w:p w:rsidR="00F8009F" w:rsidRPr="00C343EF" w:rsidRDefault="00354285" w:rsidP="004E550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5"/>
      <w:bookmarkStart w:id="4" w:name="gl2_p5"/>
      <w:bookmarkEnd w:id="3"/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совершеннолетний</w:t>
      </w:r>
      <w:proofErr w:type="gramEnd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F8009F" w:rsidRPr="00C343EF" w:rsidRDefault="007D635E" w:rsidP="007D635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42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осуществляют выбор принимающей организации;</w:t>
      </w:r>
    </w:p>
    <w:p w:rsidR="00F8009F" w:rsidRPr="00C343EF" w:rsidRDefault="007D635E" w:rsidP="007D635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F8009F" w:rsidRPr="00C343EF" w:rsidRDefault="007D635E" w:rsidP="007D635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свободных мест в выбранной организации обращаются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Белинского района 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F8009F" w:rsidRPr="00C343EF" w:rsidRDefault="007D635E" w:rsidP="007D635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обращаются </w:t>
      </w:r>
      <w:proofErr w:type="gramStart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8009F" w:rsidRPr="00C343EF" w:rsidRDefault="007335CA" w:rsidP="00481BD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gl2_p6"/>
      <w:bookmarkEnd w:id="5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F8009F" w:rsidRPr="00C343EF" w:rsidRDefault="00F8009F" w:rsidP="00481BD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а) фамилия, имя, отчество (при наличии) </w:t>
      </w:r>
      <w:proofErr w:type="gramStart"/>
      <w:r w:rsidRPr="00C343EF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343E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09F" w:rsidRPr="00C343EF" w:rsidRDefault="00F8009F" w:rsidP="00481BD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EF">
        <w:rPr>
          <w:rFonts w:ascii="Times New Roman" w:hAnsi="Times New Roman" w:cs="Times New Roman"/>
          <w:sz w:val="28"/>
          <w:szCs w:val="28"/>
          <w:lang w:eastAsia="ru-RU"/>
        </w:rPr>
        <w:t>б) дата рождения;</w:t>
      </w:r>
    </w:p>
    <w:p w:rsidR="00F8009F" w:rsidRPr="00C343EF" w:rsidRDefault="00F8009F" w:rsidP="00481BD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EF">
        <w:rPr>
          <w:rFonts w:ascii="Times New Roman" w:hAnsi="Times New Roman" w:cs="Times New Roman"/>
          <w:sz w:val="28"/>
          <w:szCs w:val="28"/>
          <w:lang w:eastAsia="ru-RU"/>
        </w:rPr>
        <w:t>в) класс и профиль обучения (при наличии);</w:t>
      </w:r>
    </w:p>
    <w:p w:rsidR="00F8009F" w:rsidRPr="00C343EF" w:rsidRDefault="00F8009F" w:rsidP="00481BD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EF">
        <w:rPr>
          <w:rFonts w:ascii="Times New Roman" w:hAnsi="Times New Roman" w:cs="Times New Roman"/>
          <w:sz w:val="28"/>
          <w:szCs w:val="28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F8009F" w:rsidRPr="00C343EF" w:rsidRDefault="007335CA" w:rsidP="00481BD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7"/>
      <w:bookmarkEnd w:id="6"/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F8009F" w:rsidRDefault="007335CA" w:rsidP="00481BD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8"/>
      <w:bookmarkStart w:id="8" w:name="gl2_p8"/>
      <w:bookmarkEnd w:id="7"/>
      <w:bookmarkEnd w:id="8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. Исходная организация выдает </w:t>
      </w:r>
      <w:proofErr w:type="gramStart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совершеннолетнему</w:t>
      </w:r>
      <w:proofErr w:type="gramEnd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F8009F" w:rsidRPr="00C343EF" w:rsidRDefault="00481BD2" w:rsidP="00481BD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335C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личное дело </w:t>
      </w:r>
      <w:proofErr w:type="gramStart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09F" w:rsidRPr="00C343EF" w:rsidRDefault="00481BD2" w:rsidP="00481BD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F8009F" w:rsidRPr="00C343EF" w:rsidRDefault="007335CA" w:rsidP="00481BD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. Требование предоставления других документов </w:t>
      </w:r>
      <w:proofErr w:type="gramStart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из исходной организации не допускается.</w:t>
      </w:r>
    </w:p>
    <w:p w:rsidR="00F8009F" w:rsidRPr="00C343EF" w:rsidRDefault="007335CA" w:rsidP="00481BD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gl2_p10"/>
      <w:bookmarkEnd w:id="9"/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. Указанные в пункте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 документы представляются </w:t>
      </w:r>
      <w:proofErr w:type="gramStart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совершеннолетним</w:t>
      </w:r>
      <w:proofErr w:type="gramEnd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личность совершеннолетнего обучающегося или родителя (законного представителя) несовершеннолетнего обучающегося.</w:t>
      </w:r>
    </w:p>
    <w:p w:rsidR="00F8009F" w:rsidRPr="00C343EF" w:rsidRDefault="00F8009F" w:rsidP="00481BD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E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81BD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C343EF">
        <w:rPr>
          <w:rFonts w:ascii="Times New Roman" w:hAnsi="Times New Roman" w:cs="Times New Roman"/>
          <w:sz w:val="28"/>
          <w:szCs w:val="28"/>
          <w:lang w:eastAsia="ru-RU"/>
        </w:rPr>
        <w:t>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</w:t>
      </w:r>
      <w:r w:rsidR="007335CA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с указанием даты зачисления и класса.</w:t>
      </w:r>
    </w:p>
    <w:p w:rsidR="00F8009F" w:rsidRPr="00C343EF" w:rsidRDefault="00481BD2" w:rsidP="00481BD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p12"/>
      <w:bookmarkStart w:id="11" w:name="gl2_p12"/>
      <w:bookmarkEnd w:id="10"/>
      <w:bookmarkEnd w:id="11"/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gramEnd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F8009F" w:rsidRPr="00C343EF" w:rsidRDefault="00F8009F" w:rsidP="00C343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09F" w:rsidRPr="00481BD2" w:rsidRDefault="00F8009F" w:rsidP="00481BD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III. </w:t>
      </w:r>
      <w:proofErr w:type="gramStart"/>
      <w:r w:rsidRPr="00481BD2">
        <w:rPr>
          <w:rFonts w:ascii="Times New Roman" w:hAnsi="Times New Roman" w:cs="Times New Roman"/>
          <w:b/>
          <w:sz w:val="28"/>
          <w:szCs w:val="28"/>
          <w:lang w:eastAsia="ru-RU"/>
        </w:rPr>
        <w:t>Перевод обучающегося в случае</w:t>
      </w:r>
      <w:r w:rsidR="00481BD2" w:rsidRPr="00481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прекращения деятельности </w:t>
      </w:r>
      <w:r w:rsidRPr="005655BF">
        <w:rPr>
          <w:rFonts w:ascii="Times New Roman" w:hAnsi="Times New Roman" w:cs="Times New Roman"/>
          <w:b/>
          <w:sz w:val="28"/>
          <w:szCs w:val="28"/>
          <w:lang w:eastAsia="ru-RU"/>
        </w:rPr>
        <w:t>исходной</w:t>
      </w:r>
      <w:r w:rsidR="00733D75" w:rsidRPr="005655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</w:t>
      </w:r>
      <w:r w:rsidR="00733D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ниципальной общеобразовательной </w:t>
      </w:r>
      <w:r w:rsidRPr="00481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организации,</w:t>
      </w:r>
      <w:r w:rsidR="00481BD2" w:rsidRPr="00481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4F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расположенной на территории  Белинского района Пензенской области, </w:t>
      </w:r>
      <w:r w:rsidRPr="00481BD2">
        <w:rPr>
          <w:rFonts w:ascii="Times New Roman" w:hAnsi="Times New Roman" w:cs="Times New Roman"/>
          <w:b/>
          <w:sz w:val="28"/>
          <w:szCs w:val="28"/>
          <w:lang w:eastAsia="ru-RU"/>
        </w:rPr>
        <w:t>аннулирования лицензии, лишения ее государственной</w:t>
      </w:r>
      <w:r w:rsidR="00481BD2" w:rsidRPr="00481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BD2">
        <w:rPr>
          <w:rFonts w:ascii="Times New Roman" w:hAnsi="Times New Roman" w:cs="Times New Roman"/>
          <w:b/>
          <w:sz w:val="28"/>
          <w:szCs w:val="28"/>
          <w:lang w:eastAsia="ru-RU"/>
        </w:rPr>
        <w:t>аккредитации по соответствующей образовательной программе</w:t>
      </w:r>
      <w:r w:rsidR="00481BD2" w:rsidRPr="00481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BD2">
        <w:rPr>
          <w:rFonts w:ascii="Times New Roman" w:hAnsi="Times New Roman" w:cs="Times New Roman"/>
          <w:b/>
          <w:sz w:val="28"/>
          <w:szCs w:val="28"/>
          <w:lang w:eastAsia="ru-RU"/>
        </w:rPr>
        <w:t>или истечения срока действия государственной аккредитации</w:t>
      </w:r>
      <w:r w:rsidR="00481BD2" w:rsidRPr="00481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BD2">
        <w:rPr>
          <w:rFonts w:ascii="Times New Roman" w:hAnsi="Times New Roman" w:cs="Times New Roman"/>
          <w:b/>
          <w:sz w:val="28"/>
          <w:szCs w:val="28"/>
          <w:lang w:eastAsia="ru-RU"/>
        </w:rPr>
        <w:t>по соответствующей образовательной программе; в случае</w:t>
      </w:r>
      <w:r w:rsidR="00481BD2" w:rsidRPr="00481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BD2">
        <w:rPr>
          <w:rFonts w:ascii="Times New Roman" w:hAnsi="Times New Roman" w:cs="Times New Roman"/>
          <w:b/>
          <w:sz w:val="28"/>
          <w:szCs w:val="28"/>
          <w:lang w:eastAsia="ru-RU"/>
        </w:rPr>
        <w:t>приостановления действия лицензии, приостановления действия</w:t>
      </w:r>
      <w:r w:rsidR="00481BD2" w:rsidRPr="00481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BD2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государственной аккредитации полностью или в отношении</w:t>
      </w:r>
      <w:r w:rsidR="00481BD2" w:rsidRPr="00481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81BD2">
        <w:rPr>
          <w:rFonts w:ascii="Times New Roman" w:hAnsi="Times New Roman" w:cs="Times New Roman"/>
          <w:b/>
          <w:sz w:val="28"/>
          <w:szCs w:val="28"/>
          <w:lang w:eastAsia="ru-RU"/>
        </w:rPr>
        <w:t>отдельных уровней образования</w:t>
      </w:r>
      <w:proofErr w:type="gramEnd"/>
    </w:p>
    <w:p w:rsidR="00481BD2" w:rsidRPr="00C343EF" w:rsidRDefault="00481BD2" w:rsidP="00C343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09F" w:rsidRPr="00C343EF" w:rsidRDefault="00F8009F" w:rsidP="00F831C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E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831C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. При принятии решения о прекращении деятельности </w:t>
      </w:r>
      <w:r w:rsidRPr="005655BF">
        <w:rPr>
          <w:rFonts w:ascii="Times New Roman" w:hAnsi="Times New Roman" w:cs="Times New Roman"/>
          <w:sz w:val="28"/>
          <w:szCs w:val="28"/>
          <w:lang w:eastAsia="ru-RU"/>
        </w:rPr>
        <w:t>исходной</w:t>
      </w:r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FC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 общеобразовательной </w:t>
      </w:r>
      <w:r w:rsidRPr="00C343EF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B54F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C446FF">
        <w:rPr>
          <w:rFonts w:ascii="Times New Roman" w:hAnsi="Times New Roman" w:cs="Times New Roman"/>
          <w:sz w:val="28"/>
          <w:szCs w:val="28"/>
          <w:lang w:eastAsia="ru-RU"/>
        </w:rPr>
        <w:t>приказе</w:t>
      </w:r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4FCA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 администрации Белинского района Пензенской области</w:t>
      </w:r>
      <w:proofErr w:type="gramEnd"/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F8009F" w:rsidRPr="00C343EF" w:rsidRDefault="00F8009F" w:rsidP="00B54FC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</w:t>
      </w:r>
      <w:r w:rsidR="00705D21">
        <w:rPr>
          <w:rFonts w:ascii="Times New Roman" w:hAnsi="Times New Roman" w:cs="Times New Roman"/>
          <w:sz w:val="28"/>
          <w:szCs w:val="28"/>
          <w:lang w:eastAsia="ru-RU"/>
        </w:rPr>
        <w:t>издания распорядительного акта  У</w:t>
      </w:r>
      <w:r w:rsidR="00C920E1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редителя о прекращении деятельности исходной организации, а также </w:t>
      </w:r>
      <w:proofErr w:type="gramStart"/>
      <w:r w:rsidRPr="00C343EF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F8009F" w:rsidRPr="00C343EF" w:rsidRDefault="00F8009F" w:rsidP="00C446F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705D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. О причине, влекущей за собой необходимость перевода обучающихся, исходная организация обязана уведомить </w:t>
      </w:r>
      <w:r w:rsidR="00C446FF">
        <w:rPr>
          <w:rFonts w:ascii="Times New Roman" w:hAnsi="Times New Roman" w:cs="Times New Roman"/>
          <w:sz w:val="28"/>
          <w:szCs w:val="28"/>
          <w:lang w:eastAsia="ru-RU"/>
        </w:rPr>
        <w:t>отдел образования  администрации Белинского района Пензенской области</w:t>
      </w:r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C343EF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указанное уведомление на своем официальном сайте в сети Интернет:</w:t>
      </w:r>
    </w:p>
    <w:p w:rsidR="00F8009F" w:rsidRPr="00C343EF" w:rsidRDefault="00C446FF" w:rsidP="00C446F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F8009F" w:rsidRPr="00C343EF" w:rsidRDefault="00C446FF" w:rsidP="00C446F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</w:t>
      </w:r>
      <w:r w:rsidR="00311296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Управлением по надзору и контролю  Министерства образования Пензенской области решении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о приостановлении действия лицензии на осуществление образовательной деятельности;</w:t>
      </w:r>
    </w:p>
    <w:p w:rsidR="00F8009F" w:rsidRPr="00C343EF" w:rsidRDefault="00311296" w:rsidP="0031129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Управлением по надзору и контролю  Министерства образования Пензенской области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F8009F" w:rsidRPr="00C343EF" w:rsidRDefault="00311296" w:rsidP="0031129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аккредитационного</w:t>
      </w:r>
      <w:proofErr w:type="spellEnd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F8009F" w:rsidRPr="00C343EF" w:rsidRDefault="00311296" w:rsidP="0031129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отказа </w:t>
      </w:r>
      <w:proofErr w:type="spellStart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аккредитационного</w:t>
      </w:r>
      <w:proofErr w:type="spellEnd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аккредитационного</w:t>
      </w:r>
      <w:proofErr w:type="spellEnd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соответствующей образовательной программе.</w:t>
      </w:r>
    </w:p>
    <w:p w:rsidR="00F8009F" w:rsidRPr="005655BF" w:rsidRDefault="00F8009F" w:rsidP="0031129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5BF">
        <w:rPr>
          <w:rFonts w:ascii="Times New Roman" w:hAnsi="Times New Roman" w:cs="Times New Roman"/>
          <w:sz w:val="28"/>
          <w:szCs w:val="28"/>
          <w:lang w:eastAsia="ru-RU"/>
        </w:rPr>
        <w:t>15. Учредитель, за исключением случая, указанного в пункте 1</w:t>
      </w:r>
      <w:r w:rsidR="00705D21" w:rsidRPr="005655B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655B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 выбор принимающих организаций с использованием:</w:t>
      </w:r>
    </w:p>
    <w:p w:rsidR="00F8009F" w:rsidRPr="00C343EF" w:rsidRDefault="005D1CCD" w:rsidP="005D1CC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009F" w:rsidRPr="00C343EF">
        <w:rPr>
          <w:rFonts w:ascii="Times New Roman" w:hAnsi="Times New Roman" w:cs="Times New Roman"/>
          <w:sz w:val="28"/>
          <w:szCs w:val="28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F8009F" w:rsidRPr="005655BF" w:rsidRDefault="005D1CCD" w:rsidP="005D1CC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5B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009F" w:rsidRPr="005655BF">
        <w:rPr>
          <w:rFonts w:ascii="Times New Roman" w:hAnsi="Times New Roman" w:cs="Times New Roman"/>
          <w:sz w:val="28"/>
          <w:szCs w:val="28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F8009F" w:rsidRPr="00C343EF" w:rsidRDefault="00F8009F" w:rsidP="005D1CC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5BF">
        <w:rPr>
          <w:rFonts w:ascii="Times New Roman" w:hAnsi="Times New Roman" w:cs="Times New Roman"/>
          <w:sz w:val="28"/>
          <w:szCs w:val="28"/>
          <w:lang w:eastAsia="ru-RU"/>
        </w:rPr>
        <w:t xml:space="preserve">16. Учредитель запрашивает выбранные им из Реестра организаций, осуществляющих образовательную деятельность </w:t>
      </w:r>
      <w:r w:rsidRPr="00C343EF">
        <w:rPr>
          <w:rFonts w:ascii="Times New Roman" w:hAnsi="Times New Roman" w:cs="Times New Roman"/>
          <w:sz w:val="28"/>
          <w:szCs w:val="28"/>
          <w:lang w:eastAsia="ru-RU"/>
        </w:rPr>
        <w:t>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F8009F" w:rsidRPr="00C343EF" w:rsidRDefault="00F8009F" w:rsidP="000F35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EF">
        <w:rPr>
          <w:rFonts w:ascii="Times New Roman" w:hAnsi="Times New Roman" w:cs="Times New Roman"/>
          <w:sz w:val="28"/>
          <w:szCs w:val="2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F8009F" w:rsidRPr="00C343EF" w:rsidRDefault="00F8009F" w:rsidP="000F35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17. Исходная организация доводит до сведения обучающихся и их родителей (законных представителей) полученную от </w:t>
      </w:r>
      <w:r w:rsidR="00D9793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343EF">
        <w:rPr>
          <w:rFonts w:ascii="Times New Roman" w:hAnsi="Times New Roman" w:cs="Times New Roman"/>
          <w:sz w:val="28"/>
          <w:szCs w:val="28"/>
          <w:lang w:eastAsia="ru-RU"/>
        </w:rPr>
        <w:t>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F8009F" w:rsidRPr="00C343EF" w:rsidRDefault="00F8009F" w:rsidP="000F35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</w:t>
      </w:r>
      <w:r w:rsidRPr="00C34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F8009F" w:rsidRPr="00C343EF" w:rsidRDefault="00F8009F" w:rsidP="000F35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19. В случае отказа от перевода в предлагаемую принимающую организацию </w:t>
      </w:r>
      <w:proofErr w:type="gramStart"/>
      <w:r w:rsidRPr="00C343EF">
        <w:rPr>
          <w:rFonts w:ascii="Times New Roman" w:hAnsi="Times New Roman" w:cs="Times New Roman"/>
          <w:sz w:val="28"/>
          <w:szCs w:val="28"/>
          <w:lang w:eastAsia="ru-RU"/>
        </w:rPr>
        <w:t>совершеннолетний</w:t>
      </w:r>
      <w:proofErr w:type="gramEnd"/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F8009F" w:rsidRPr="00C343EF" w:rsidRDefault="00F8009F" w:rsidP="000F35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EF">
        <w:rPr>
          <w:rFonts w:ascii="Times New Roman" w:hAnsi="Times New Roman" w:cs="Times New Roman"/>
          <w:sz w:val="28"/>
          <w:szCs w:val="28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F8009F" w:rsidRPr="00C343EF" w:rsidRDefault="00F8009F" w:rsidP="000F35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C343EF">
        <w:rPr>
          <w:rFonts w:ascii="Times New Roman" w:hAnsi="Times New Roman" w:cs="Times New Roman"/>
          <w:sz w:val="28"/>
          <w:szCs w:val="28"/>
          <w:lang w:eastAsia="ru-RU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F8009F" w:rsidRPr="00C343EF" w:rsidRDefault="00F8009F" w:rsidP="00D9793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В распорядительном акте о зачислении делается </w:t>
      </w:r>
      <w:proofErr w:type="gramStart"/>
      <w:r w:rsidRPr="00C343EF">
        <w:rPr>
          <w:rFonts w:ascii="Times New Roman" w:hAnsi="Times New Roman" w:cs="Times New Roman"/>
          <w:sz w:val="28"/>
          <w:szCs w:val="28"/>
          <w:lang w:eastAsia="ru-RU"/>
        </w:rPr>
        <w:t>запись</w:t>
      </w:r>
      <w:proofErr w:type="gramEnd"/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F8009F" w:rsidRPr="00C343EF" w:rsidRDefault="00F8009F" w:rsidP="00D9793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p22"/>
      <w:bookmarkEnd w:id="12"/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343EF">
        <w:rPr>
          <w:rFonts w:ascii="Times New Roman" w:hAnsi="Times New Roman" w:cs="Times New Roman"/>
          <w:sz w:val="28"/>
          <w:szCs w:val="28"/>
          <w:lang w:eastAsia="ru-RU"/>
        </w:rPr>
        <w:t>включающие</w:t>
      </w:r>
      <w:proofErr w:type="gramEnd"/>
      <w:r w:rsidRPr="00C343EF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F8009F" w:rsidRPr="00C343EF" w:rsidRDefault="00D060AC" w:rsidP="00C343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tooltip="ВКонтакте" w:history="1">
        <w:r w:rsidR="00F8009F" w:rsidRPr="00C343EF">
          <w:rPr>
            <w:rFonts w:ascii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br/>
        </w:r>
      </w:hyperlink>
    </w:p>
    <w:p w:rsidR="00DC30C5" w:rsidRPr="00C343EF" w:rsidRDefault="00DC30C5" w:rsidP="00C343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0C5" w:rsidRPr="00C343EF" w:rsidRDefault="00DC30C5" w:rsidP="00C343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F7" w:rsidRPr="00C343EF" w:rsidRDefault="004463F7" w:rsidP="00C343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63F7" w:rsidRPr="00C343EF" w:rsidSect="00D97933">
      <w:pgSz w:w="11906" w:h="16838"/>
      <w:pgMar w:top="709" w:right="849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68"/>
    <w:rsid w:val="000A44CD"/>
    <w:rsid w:val="000D2DE7"/>
    <w:rsid w:val="000F35DD"/>
    <w:rsid w:val="00127F61"/>
    <w:rsid w:val="00176155"/>
    <w:rsid w:val="00311296"/>
    <w:rsid w:val="00354285"/>
    <w:rsid w:val="00396A36"/>
    <w:rsid w:val="004463F7"/>
    <w:rsid w:val="00481BD2"/>
    <w:rsid w:val="004E550A"/>
    <w:rsid w:val="0051388F"/>
    <w:rsid w:val="00520A71"/>
    <w:rsid w:val="005655BF"/>
    <w:rsid w:val="005B1468"/>
    <w:rsid w:val="005D1CCD"/>
    <w:rsid w:val="00630AE6"/>
    <w:rsid w:val="00705D21"/>
    <w:rsid w:val="007335CA"/>
    <w:rsid w:val="00733D75"/>
    <w:rsid w:val="007368B8"/>
    <w:rsid w:val="007D635E"/>
    <w:rsid w:val="008828B7"/>
    <w:rsid w:val="008C27E3"/>
    <w:rsid w:val="00926723"/>
    <w:rsid w:val="009F7351"/>
    <w:rsid w:val="00AD4EA6"/>
    <w:rsid w:val="00B33EA4"/>
    <w:rsid w:val="00B54FCA"/>
    <w:rsid w:val="00C15B25"/>
    <w:rsid w:val="00C343EF"/>
    <w:rsid w:val="00C446FF"/>
    <w:rsid w:val="00C5697F"/>
    <w:rsid w:val="00C811B7"/>
    <w:rsid w:val="00C920E1"/>
    <w:rsid w:val="00CB4918"/>
    <w:rsid w:val="00D060AC"/>
    <w:rsid w:val="00D77517"/>
    <w:rsid w:val="00D97933"/>
    <w:rsid w:val="00DC30C5"/>
    <w:rsid w:val="00DD38A8"/>
    <w:rsid w:val="00E076F6"/>
    <w:rsid w:val="00F8009F"/>
    <w:rsid w:val="00F8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0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30C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0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4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0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30C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0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4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vkontakte&amp;url=http%3A%2F%2Fxn--273--84d1f.xn--p1ai%2Fakty_minobrnauki_rossii%2Fprikaz-minobrnauki-rf-ot-12032014-no-177%23gl2_p10&amp;title=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12%20%D0%BC%D0%B0%D1%80%D1%82%D0%B0%202014%20%D0%B3.%20%E2%84%96%20177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МОУ ООШ с.Камынина</dc:creator>
  <cp:lastModifiedBy>МОУ ООШ с.Камынина</cp:lastModifiedBy>
  <cp:revision>21</cp:revision>
  <cp:lastPrinted>2018-02-08T10:28:00Z</cp:lastPrinted>
  <dcterms:created xsi:type="dcterms:W3CDTF">2018-01-29T08:33:00Z</dcterms:created>
  <dcterms:modified xsi:type="dcterms:W3CDTF">2018-02-12T05:24:00Z</dcterms:modified>
</cp:coreProperties>
</file>